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E945" w14:textId="5CC08F58" w:rsidR="00F81C1C" w:rsidRDefault="003E4626" w:rsidP="0091374A">
      <w:pPr>
        <w:pStyle w:val="Heading1"/>
      </w:pPr>
      <w:r>
        <w:t>Lab 9: Ballistic Pendulum</w:t>
      </w:r>
      <w:r w:rsidR="00F81C1C">
        <w:t xml:space="preserve">     </w:t>
      </w:r>
    </w:p>
    <w:p w14:paraId="7F4EAFDF" w14:textId="3BCFF9F4" w:rsidR="0091374A" w:rsidRPr="00711821" w:rsidRDefault="0091374A" w:rsidP="0091374A">
      <w:pPr>
        <w:rPr>
          <w:rStyle w:val="SubtleEmphasis"/>
        </w:rPr>
      </w:pPr>
      <w:r w:rsidRPr="00711821">
        <w:rPr>
          <w:rStyle w:val="SubtleEmphasis"/>
        </w:rPr>
        <w:t>Experiment for Physics 211 Lab at CSUF</w:t>
      </w:r>
    </w:p>
    <w:p w14:paraId="17F2155D" w14:textId="77777777" w:rsidR="00F81C1C" w:rsidRDefault="00F81C1C" w:rsidP="0091374A">
      <w:pPr>
        <w:pStyle w:val="Heading2"/>
        <w:rPr>
          <w:spacing w:val="0"/>
        </w:rPr>
      </w:pPr>
      <w:r>
        <w:t xml:space="preserve">What You Need </w:t>
      </w:r>
      <w:proofErr w:type="gramStart"/>
      <w:r>
        <w:t>To</w:t>
      </w:r>
      <w:proofErr w:type="gramEnd"/>
      <w:r>
        <w:t xml:space="preserve"> Know</w:t>
      </w:r>
      <w:r>
        <w:rPr>
          <w:sz w:val="28"/>
        </w:rPr>
        <w:t>:</w:t>
      </w:r>
    </w:p>
    <w:p w14:paraId="1791CAB9" w14:textId="276044C2" w:rsidR="0096467D" w:rsidRDefault="00402513" w:rsidP="00FD111B">
      <w:pPr>
        <w:pStyle w:val="Heading2"/>
      </w:pPr>
      <w:r>
        <w:rPr>
          <w:rFonts w:eastAsia="Arial"/>
        </w:rPr>
        <w:t xml:space="preserve">What You Need </w:t>
      </w:r>
      <w:proofErr w:type="gramStart"/>
      <w:r>
        <w:rPr>
          <w:rFonts w:eastAsia="Arial"/>
        </w:rPr>
        <w:t>To</w:t>
      </w:r>
      <w:proofErr w:type="gramEnd"/>
      <w:r>
        <w:rPr>
          <w:rFonts w:eastAsia="Arial"/>
        </w:rPr>
        <w:t xml:space="preserve"> Do</w:t>
      </w:r>
      <w:r>
        <w:rPr>
          <w:rFonts w:eastAsia="Arial"/>
          <w:sz w:val="28"/>
        </w:rPr>
        <w:t>:</w:t>
      </w:r>
      <w:r>
        <w:t xml:space="preserve"> </w:t>
      </w:r>
    </w:p>
    <w:p w14:paraId="144B160C" w14:textId="3F2646D3" w:rsidR="00FD111B" w:rsidRDefault="00402513" w:rsidP="00FD111B">
      <w:pPr>
        <w:pStyle w:val="Heading3"/>
        <w:rPr>
          <w:rFonts w:eastAsia="Arial"/>
        </w:rPr>
      </w:pPr>
      <w:r>
        <w:rPr>
          <w:rFonts w:eastAsia="Arial"/>
        </w:rPr>
        <w:t xml:space="preserve">Part 1 – Guided Combo Problem   </w:t>
      </w:r>
    </w:p>
    <w:p w14:paraId="30ABEC4B" w14:textId="5EDE272E" w:rsidR="00FD111B" w:rsidRDefault="00FD111B" w:rsidP="00FD111B">
      <w:pPr>
        <w:pStyle w:val="QuestionNumber"/>
        <w:rPr>
          <w:rFonts w:eastAsia="Arial"/>
        </w:rPr>
      </w:pPr>
    </w:p>
    <w:p w14:paraId="085C878C" w14:textId="262284C5" w:rsidR="0096467D" w:rsidRDefault="00402513" w:rsidP="00FD111B">
      <w:pPr>
        <w:pStyle w:val="questionText"/>
      </w:pPr>
      <w:r>
        <w:t xml:space="preserve">Based on what you observed, how many stages do you think there are in this situation?  What kind of physics does each stage use? Decide on your answer before </w:t>
      </w:r>
      <w:r w:rsidR="007A6690">
        <w:t>continuing</w:t>
      </w:r>
      <w:r>
        <w:t xml:space="preserve">. </w:t>
      </w:r>
    </w:p>
    <w:tbl>
      <w:tblPr>
        <w:tblStyle w:val="TableGrid"/>
        <w:tblpPr w:vertAnchor="text" w:horzAnchor="margin" w:tblpXSpec="center" w:tblpY="277"/>
        <w:tblOverlap w:val="never"/>
        <w:tblW w:w="4876" w:type="dxa"/>
        <w:tblInd w:w="0" w:type="dxa"/>
        <w:tblCellMar>
          <w:top w:w="81" w:type="dxa"/>
          <w:left w:w="119" w:type="dxa"/>
          <w:right w:w="89" w:type="dxa"/>
        </w:tblCellMar>
        <w:tblLook w:val="04A0" w:firstRow="1" w:lastRow="0" w:firstColumn="1" w:lastColumn="0" w:noHBand="0" w:noVBand="1"/>
      </w:tblPr>
      <w:tblGrid>
        <w:gridCol w:w="969"/>
        <w:gridCol w:w="3907"/>
      </w:tblGrid>
      <w:tr w:rsidR="00430F66" w14:paraId="13E0D8EA" w14:textId="77777777" w:rsidTr="00430F66">
        <w:trPr>
          <w:trHeight w:val="220"/>
        </w:trPr>
        <w:tc>
          <w:tcPr>
            <w:tcW w:w="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37C3C8D1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2"/>
              </w:rPr>
              <w:t xml:space="preserve">Trial </w:t>
            </w:r>
          </w:p>
        </w:tc>
        <w:tc>
          <w:tcPr>
            <w:tcW w:w="390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CCCCCC"/>
          </w:tcPr>
          <w:p w14:paraId="6CFBD32A" w14:textId="77777777" w:rsidR="00430F66" w:rsidRDefault="00430F66" w:rsidP="00430F66">
            <w:pPr>
              <w:spacing w:after="0" w:line="259" w:lineRule="auto"/>
              <w:ind w:right="26"/>
              <w:jc w:val="center"/>
            </w:pPr>
            <w:r>
              <w:rPr>
                <w:b/>
                <w:i/>
                <w:sz w:val="22"/>
              </w:rPr>
              <w:t>h</w:t>
            </w:r>
            <w:r>
              <w:rPr>
                <w:b/>
                <w:i/>
                <w:sz w:val="14"/>
              </w:rPr>
              <w:t xml:space="preserve">2 </w:t>
            </w:r>
          </w:p>
        </w:tc>
      </w:tr>
      <w:tr w:rsidR="00430F66" w14:paraId="4E26268B" w14:textId="77777777" w:rsidTr="00430F66">
        <w:trPr>
          <w:trHeight w:val="225"/>
        </w:trPr>
        <w:tc>
          <w:tcPr>
            <w:tcW w:w="96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3EE36CA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90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4B8BC8C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7F4126E9" w14:textId="77777777" w:rsidTr="00430F66">
        <w:trPr>
          <w:trHeight w:val="210"/>
        </w:trPr>
        <w:tc>
          <w:tcPr>
            <w:tcW w:w="96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8A17A9D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5E9A3E3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697215A5" w14:textId="77777777" w:rsidTr="00430F66">
        <w:trPr>
          <w:trHeight w:val="210"/>
        </w:trPr>
        <w:tc>
          <w:tcPr>
            <w:tcW w:w="96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17EA49F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27E117E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0D0C6BB2" w14:textId="77777777" w:rsidTr="00430F66">
        <w:trPr>
          <w:trHeight w:val="210"/>
        </w:trPr>
        <w:tc>
          <w:tcPr>
            <w:tcW w:w="96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8B53E85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C2C5D84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7BBEABFF" w14:textId="77777777" w:rsidTr="00430F66">
        <w:trPr>
          <w:trHeight w:val="210"/>
        </w:trPr>
        <w:tc>
          <w:tcPr>
            <w:tcW w:w="96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08C3DDE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F2E3BF4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0D4147CC" w14:textId="77777777" w:rsidTr="00430F66">
        <w:trPr>
          <w:trHeight w:val="224"/>
        </w:trPr>
        <w:tc>
          <w:tcPr>
            <w:tcW w:w="96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5CD943DB" w14:textId="77777777" w:rsidR="00430F66" w:rsidRDefault="00430F66" w:rsidP="00430F66">
            <w:pPr>
              <w:spacing w:after="0" w:line="259" w:lineRule="auto"/>
              <w:ind w:right="36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160D09E5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037E6EE0" w14:textId="77777777" w:rsidTr="00430F66">
        <w:trPr>
          <w:trHeight w:val="226"/>
        </w:trPr>
        <w:tc>
          <w:tcPr>
            <w:tcW w:w="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1C6C1A07" w14:textId="77777777" w:rsidR="00430F66" w:rsidRDefault="00430F66" w:rsidP="00430F66">
            <w:pPr>
              <w:spacing w:after="0" w:line="259" w:lineRule="auto"/>
            </w:pPr>
            <w:r>
              <w:rPr>
                <w:sz w:val="22"/>
              </w:rPr>
              <w:t xml:space="preserve">Ave. </w:t>
            </w:r>
            <w:r>
              <w:rPr>
                <w:b/>
                <w:i/>
                <w:sz w:val="22"/>
              </w:rPr>
              <w:t>h</w:t>
            </w:r>
            <w:r>
              <w:rPr>
                <w:b/>
                <w:i/>
                <w:sz w:val="22"/>
                <w:vertAlign w:val="subscript"/>
              </w:rPr>
              <w:t>2</w:t>
            </w:r>
            <w:r>
              <w:rPr>
                <w:sz w:val="22"/>
                <w:vertAlign w:val="subscript"/>
              </w:rPr>
              <w:t xml:space="preserve"> </w:t>
            </w:r>
          </w:p>
        </w:tc>
        <w:tc>
          <w:tcPr>
            <w:tcW w:w="390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7A2F4BDE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7624CFF9" w14:textId="77777777" w:rsidTr="00430F66">
        <w:trPr>
          <w:trHeight w:val="229"/>
        </w:trPr>
        <w:tc>
          <w:tcPr>
            <w:tcW w:w="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24703828" w14:textId="77777777" w:rsidR="00430F66" w:rsidRDefault="00430F66" w:rsidP="00430F66">
            <w:pPr>
              <w:spacing w:after="0" w:line="259" w:lineRule="auto"/>
              <w:ind w:right="35"/>
              <w:jc w:val="center"/>
            </w:pPr>
            <w:r>
              <w:rPr>
                <w:b/>
                <w:i/>
                <w:sz w:val="22"/>
              </w:rPr>
              <w:t>h</w:t>
            </w:r>
            <w:r>
              <w:rPr>
                <w:b/>
                <w:i/>
                <w:sz w:val="14"/>
              </w:rPr>
              <w:t xml:space="preserve">1 </w:t>
            </w:r>
          </w:p>
        </w:tc>
        <w:tc>
          <w:tcPr>
            <w:tcW w:w="390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00271387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326D0770" w14:textId="77777777" w:rsidTr="00430F66">
        <w:trPr>
          <w:trHeight w:val="229"/>
        </w:trPr>
        <w:tc>
          <w:tcPr>
            <w:tcW w:w="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7D4B6A8E" w14:textId="77777777" w:rsidR="00430F66" w:rsidRDefault="00430F66" w:rsidP="00430F66">
            <w:pPr>
              <w:spacing w:after="0" w:line="259" w:lineRule="auto"/>
              <w:ind w:right="37"/>
              <w:jc w:val="center"/>
            </w:pPr>
            <w:r>
              <w:rPr>
                <w:b/>
                <w:i/>
                <w:sz w:val="22"/>
              </w:rPr>
              <w:t xml:space="preserve">h </w:t>
            </w:r>
          </w:p>
        </w:tc>
        <w:tc>
          <w:tcPr>
            <w:tcW w:w="390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5143D5C7" w14:textId="77777777" w:rsidR="00430F66" w:rsidRDefault="00430F66" w:rsidP="00430F66">
            <w:pPr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74EF3DDA" w14:textId="77777777" w:rsidTr="00430F66">
        <w:trPr>
          <w:trHeight w:val="225"/>
        </w:trPr>
        <w:tc>
          <w:tcPr>
            <w:tcW w:w="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1BC32CDB" w14:textId="77777777" w:rsidR="00430F66" w:rsidRDefault="00430F66" w:rsidP="00430F66">
            <w:pPr>
              <w:spacing w:after="0" w:line="259" w:lineRule="auto"/>
              <w:ind w:right="35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4"/>
              </w:rPr>
              <w:t xml:space="preserve">i. </w:t>
            </w:r>
          </w:p>
        </w:tc>
        <w:tc>
          <w:tcPr>
            <w:tcW w:w="390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299C86E1" w14:textId="77777777" w:rsidR="00430F66" w:rsidRDefault="00430F66" w:rsidP="00430F66">
            <w:pPr>
              <w:keepNext/>
              <w:spacing w:after="0" w:line="259" w:lineRule="auto"/>
              <w:ind w:left="2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0D2A361A" w14:textId="7BE2F8F6" w:rsidR="00FD111B" w:rsidRDefault="00430F66" w:rsidP="00FD111B">
      <w:pPr>
        <w:pStyle w:val="Heading4"/>
        <w:rPr>
          <w:rFonts w:eastAsia="Arial"/>
        </w:rPr>
      </w:pPr>
      <w:r>
        <w:rPr>
          <w:b w:val="0"/>
          <w:i w:val="0"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9FDD7B7" wp14:editId="3E0D99CF">
                <wp:simplePos x="0" y="0"/>
                <wp:positionH relativeFrom="column">
                  <wp:posOffset>572770</wp:posOffset>
                </wp:positionH>
                <wp:positionV relativeFrom="paragraph">
                  <wp:posOffset>502920</wp:posOffset>
                </wp:positionV>
                <wp:extent cx="956945" cy="3441700"/>
                <wp:effectExtent l="0" t="0" r="0" b="0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45" cy="3441700"/>
                          <a:chOff x="0" y="0"/>
                          <a:chExt cx="957533" cy="389914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621102" cy="389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3133" y="86264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B71051" w14:textId="00C6C7A0" w:rsidR="00335EF8" w:rsidRPr="00E359C6" w:rsidRDefault="00335EF8" w:rsidP="00335EF8">
                              <w:pPr>
                                <w:pStyle w:val="Caption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Table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SEQ Table \* ARABIC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 w:rsidR="00000000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– Part 1</w:t>
                              </w:r>
                              <w:r w:rsidR="004F676A">
                                <w:t xml:space="preserve"> 3</w:t>
                              </w:r>
                              <w:r w:rsidR="004F676A" w:rsidRPr="004F676A">
                                <w:rPr>
                                  <w:vertAlign w:val="superscript"/>
                                </w:rPr>
                                <w:t>rd</w:t>
                              </w:r>
                              <w:r w:rsidR="004F676A">
                                <w:t xml:space="preserve"> stage</w:t>
                              </w:r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DD7B7" id="Group 24" o:spid="_x0000_s1026" style="position:absolute;margin-left:45.1pt;margin-top:39.6pt;width:75.35pt;height:271pt;z-index:251697152;mso-height-relative:margin" coordsize="9575,3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">
                <v:rect id="Rectangle 22" o:spid="_x0000_s1027" style="position:absolute;width:6211;height:3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431;top:862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<v:textbox inset="0,0,0,0">
                    <w:txbxContent>
                      <w:p w14:paraId="3FB71051" w14:textId="00C6C7A0" w:rsidR="00335EF8" w:rsidRPr="00E359C6" w:rsidRDefault="00335EF8" w:rsidP="00335EF8">
                        <w:pPr>
                          <w:pStyle w:val="Caption"/>
                          <w:rPr>
                            <w:noProof/>
                            <w:sz w:val="20"/>
                          </w:rPr>
                        </w:pPr>
                        <w:r>
                          <w:t xml:space="preserve">Table 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SEQ Table \* ARABIC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="00000000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– Part 1</w:t>
                        </w:r>
                        <w:r w:rsidR="004F676A">
                          <w:t xml:space="preserve"> 3</w:t>
                        </w:r>
                        <w:r w:rsidR="004F676A" w:rsidRPr="004F676A">
                          <w:rPr>
                            <w:vertAlign w:val="superscript"/>
                          </w:rPr>
                          <w:t>rd</w:t>
                        </w:r>
                        <w:r w:rsidR="004F676A">
                          <w:t xml:space="preserve"> stage</w:t>
                        </w:r>
                        <w:r>
                          <w:t xml:space="preserve"> Data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02513">
        <w:rPr>
          <w:rFonts w:eastAsia="Arial"/>
        </w:rPr>
        <w:t>3</w:t>
      </w:r>
      <w:r w:rsidR="00402513">
        <w:rPr>
          <w:rFonts w:eastAsia="Arial"/>
          <w:vertAlign w:val="superscript"/>
        </w:rPr>
        <w:t>rd</w:t>
      </w:r>
      <w:r w:rsidR="00402513">
        <w:rPr>
          <w:rFonts w:eastAsia="Arial"/>
        </w:rPr>
        <w:t xml:space="preserve"> Stage  </w:t>
      </w:r>
    </w:p>
    <w:p w14:paraId="61F7734A" w14:textId="47573FF1" w:rsidR="00430F66" w:rsidRPr="00430F66" w:rsidRDefault="00430F66" w:rsidP="00430F66"/>
    <w:tbl>
      <w:tblPr>
        <w:tblStyle w:val="TableGrid"/>
        <w:tblpPr w:leftFromText="180" w:rightFromText="180" w:vertAnchor="page" w:horzAnchor="margin" w:tblpXSpec="center" w:tblpY="12024"/>
        <w:tblW w:w="3259" w:type="dxa"/>
        <w:tblInd w:w="0" w:type="dxa"/>
        <w:tblCellMar>
          <w:top w:w="65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2348"/>
      </w:tblGrid>
      <w:tr w:rsidR="00430F66" w14:paraId="125A8C5E" w14:textId="77777777" w:rsidTr="00430F66">
        <w:trPr>
          <w:trHeight w:val="322"/>
        </w:trPr>
        <w:tc>
          <w:tcPr>
            <w:tcW w:w="9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758074CC" w14:textId="77777777" w:rsidR="00430F66" w:rsidRDefault="00430F66" w:rsidP="00430F66">
            <w:pPr>
              <w:spacing w:after="0" w:line="259" w:lineRule="auto"/>
              <w:ind w:left="18"/>
              <w:jc w:val="center"/>
            </w:pPr>
            <w:r>
              <w:rPr>
                <w:sz w:val="22"/>
              </w:rPr>
              <w:t>Object</w:t>
            </w:r>
          </w:p>
        </w:tc>
        <w:tc>
          <w:tcPr>
            <w:tcW w:w="2348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CCCCCC"/>
          </w:tcPr>
          <w:p w14:paraId="5C0DA407" w14:textId="77777777" w:rsidR="00430F66" w:rsidRDefault="00430F66" w:rsidP="00430F66">
            <w:pPr>
              <w:spacing w:after="0" w:line="259" w:lineRule="auto"/>
              <w:ind w:left="66"/>
              <w:jc w:val="center"/>
            </w:pPr>
            <w:r>
              <w:rPr>
                <w:sz w:val="22"/>
              </w:rPr>
              <w:t>Mass</w:t>
            </w:r>
          </w:p>
        </w:tc>
      </w:tr>
      <w:tr w:rsidR="00430F66" w14:paraId="6FDF602D" w14:textId="77777777" w:rsidTr="00430F66">
        <w:trPr>
          <w:trHeight w:val="328"/>
        </w:trPr>
        <w:tc>
          <w:tcPr>
            <w:tcW w:w="91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6C7B43C" w14:textId="77777777" w:rsidR="00430F66" w:rsidRDefault="00430F66" w:rsidP="00430F66">
            <w:pPr>
              <w:spacing w:after="0" w:line="259" w:lineRule="auto"/>
              <w:ind w:right="50"/>
              <w:jc w:val="center"/>
            </w:pPr>
            <w:r>
              <w:rPr>
                <w:sz w:val="20"/>
              </w:rPr>
              <w:t>Ball</w:t>
            </w:r>
          </w:p>
        </w:tc>
        <w:tc>
          <w:tcPr>
            <w:tcW w:w="2348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65A4395" w14:textId="77777777" w:rsidR="00430F66" w:rsidRDefault="00430F66" w:rsidP="00430F66">
            <w:pPr>
              <w:spacing w:after="0" w:line="259" w:lineRule="auto"/>
              <w:ind w:left="1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0A79A0C3" w14:textId="77777777" w:rsidTr="00430F66">
        <w:trPr>
          <w:trHeight w:val="324"/>
        </w:trPr>
        <w:tc>
          <w:tcPr>
            <w:tcW w:w="91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67798F43" w14:textId="77777777" w:rsidR="00430F66" w:rsidRDefault="00430F66" w:rsidP="00430F66">
            <w:pPr>
              <w:spacing w:after="0" w:line="259" w:lineRule="auto"/>
              <w:jc w:val="center"/>
            </w:pPr>
            <w:r>
              <w:rPr>
                <w:sz w:val="20"/>
              </w:rPr>
              <w:t>Catcher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3D79F35A" w14:textId="77777777" w:rsidR="00430F66" w:rsidRDefault="00430F66" w:rsidP="00430F66">
            <w:pPr>
              <w:spacing w:after="0" w:line="259" w:lineRule="auto"/>
              <w:ind w:right="35"/>
              <w:jc w:val="center"/>
            </w:pPr>
            <w:r>
              <w:rPr>
                <w:sz w:val="20"/>
              </w:rPr>
              <w:t xml:space="preserve">116 g </w:t>
            </w:r>
          </w:p>
        </w:tc>
      </w:tr>
      <w:tr w:rsidR="00430F66" w14:paraId="5F5CCFFE" w14:textId="77777777" w:rsidTr="00430F66">
        <w:trPr>
          <w:trHeight w:val="328"/>
        </w:trPr>
        <w:tc>
          <w:tcPr>
            <w:tcW w:w="9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14:paraId="7718FCE1" w14:textId="77777777" w:rsidR="00430F66" w:rsidRDefault="00430F66" w:rsidP="00430F66">
            <w:pPr>
              <w:spacing w:after="0" w:line="259" w:lineRule="auto"/>
              <w:ind w:right="49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4"/>
                  </w:rPr>
                  <m:t>'</m:t>
                </m:r>
              </m:oMath>
            </m:oMathPara>
          </w:p>
        </w:tc>
        <w:tc>
          <w:tcPr>
            <w:tcW w:w="2348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14AA2BBE" w14:textId="77777777" w:rsidR="00430F66" w:rsidRDefault="00430F66" w:rsidP="00430F66">
            <w:pPr>
              <w:spacing w:after="0" w:line="259" w:lineRule="auto"/>
              <w:ind w:left="1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30F66" w14:paraId="325C0144" w14:textId="77777777" w:rsidTr="00430F66">
        <w:trPr>
          <w:trHeight w:val="324"/>
        </w:trPr>
        <w:tc>
          <w:tcPr>
            <w:tcW w:w="911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  <w:shd w:val="clear" w:color="auto" w:fill="CCCCCC"/>
          </w:tcPr>
          <w:p w14:paraId="06A4376B" w14:textId="77777777" w:rsidR="00430F66" w:rsidRPr="007A6690" w:rsidRDefault="00430F66" w:rsidP="00430F66">
            <w:pPr>
              <w:spacing w:after="0" w:line="259" w:lineRule="auto"/>
              <w:ind w:right="49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ball</m:t>
                    </m:r>
                  </m:sub>
                </m:sSub>
              </m:oMath>
            </m:oMathPara>
          </w:p>
        </w:tc>
        <w:tc>
          <w:tcPr>
            <w:tcW w:w="2348" w:type="dxa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14:paraId="64EEA5D0" w14:textId="77777777" w:rsidR="00430F66" w:rsidRDefault="00430F66" w:rsidP="00430F66">
            <w:pPr>
              <w:keepNext/>
              <w:spacing w:after="0" w:line="259" w:lineRule="auto"/>
              <w:ind w:left="16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5CD4AE22" w14:textId="21492E99" w:rsidR="004F676A" w:rsidRDefault="00402513" w:rsidP="00430F66">
      <w:pPr>
        <w:pStyle w:val="Heading4"/>
        <w:rPr>
          <w:rFonts w:eastAsia="Arial"/>
        </w:rPr>
      </w:pPr>
      <w:r w:rsidRPr="00335EF8">
        <w:rPr>
          <w:rStyle w:val="SubtleEmphasis"/>
        </w:rPr>
        <w:t xml:space="preserve"> </w:t>
      </w:r>
      <w:r>
        <w:rPr>
          <w:rFonts w:eastAsia="Arial"/>
        </w:rPr>
        <w:t>2</w:t>
      </w:r>
      <w:r>
        <w:rPr>
          <w:rFonts w:eastAsia="Arial"/>
          <w:vertAlign w:val="superscript"/>
        </w:rPr>
        <w:t>nd</w:t>
      </w:r>
      <w:r>
        <w:rPr>
          <w:rFonts w:eastAsia="Arial"/>
        </w:rPr>
        <w:t xml:space="preserve"> Stage  </w:t>
      </w:r>
    </w:p>
    <w:p w14:paraId="45B22425" w14:textId="793CCAE0" w:rsidR="0096467D" w:rsidRDefault="00430F66" w:rsidP="00430F66">
      <w:pPr>
        <w:pStyle w:val="LabSteps"/>
        <w:numPr>
          <w:ilvl w:val="0"/>
          <w:numId w:val="0"/>
        </w:numPr>
        <w:ind w:left="548"/>
      </w:pPr>
      <w:r>
        <w:rPr>
          <w:b/>
          <w:i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12ADE2B" wp14:editId="51812FAF">
                <wp:simplePos x="0" y="0"/>
                <wp:positionH relativeFrom="margin">
                  <wp:posOffset>925195</wp:posOffset>
                </wp:positionH>
                <wp:positionV relativeFrom="paragraph">
                  <wp:posOffset>307064</wp:posOffset>
                </wp:positionV>
                <wp:extent cx="956945" cy="1163955"/>
                <wp:effectExtent l="0" t="0" r="0" b="0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45" cy="1163955"/>
                          <a:chOff x="0" y="0"/>
                          <a:chExt cx="957533" cy="389914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621102" cy="389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3133" y="86263"/>
                            <a:ext cx="914400" cy="191786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B44ABB" w14:textId="2B80D9F7" w:rsidR="004F676A" w:rsidRPr="00E359C6" w:rsidRDefault="004F676A" w:rsidP="004F676A">
                              <w:pPr>
                                <w:pStyle w:val="Caption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Table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SEQ Table \* ARABIC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="00000000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– Part 1 2</w:t>
                              </w:r>
                              <w:r w:rsidRPr="004F676A">
                                <w:rPr>
                                  <w:vertAlign w:val="superscript"/>
                                </w:rPr>
                                <w:t>nd</w:t>
                              </w:r>
                              <w:r>
                                <w:t xml:space="preserve"> stage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ADE2B" id="Group 25" o:spid="_x0000_s1029" style="position:absolute;left:0;text-align:left;margin-left:72.85pt;margin-top:24.2pt;width:75.35pt;height:91.65pt;z-index:251699200;mso-position-horizontal-relative:margin;mso-height-relative:margin" coordsize="9575,3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">
                <v:rect id="Rectangle 26" o:spid="_x0000_s1030" style="position:absolute;width:6211;height:3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/>
                <v:shape id="Text Box 27" o:spid="_x0000_s1031" type="#_x0000_t202" style="position:absolute;left:431;top:862;width:9144;height:19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14:paraId="53B44ABB" w14:textId="2B80D9F7" w:rsidR="004F676A" w:rsidRPr="00E359C6" w:rsidRDefault="004F676A" w:rsidP="004F676A">
                        <w:pPr>
                          <w:pStyle w:val="Caption"/>
                          <w:rPr>
                            <w:noProof/>
                            <w:sz w:val="20"/>
                          </w:rPr>
                        </w:pPr>
                        <w:r>
                          <w:t xml:space="preserve">Table 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SEQ Table \* ARABIC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 w:rsidR="00000000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– Part 1 2</w:t>
                        </w:r>
                        <w:r w:rsidRPr="004F676A">
                          <w:rPr>
                            <w:vertAlign w:val="superscript"/>
                          </w:rPr>
                          <w:t>nd</w:t>
                        </w:r>
                        <w:r>
                          <w:t xml:space="preserve"> stage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02513">
        <w:t xml:space="preserve"> </w:t>
      </w:r>
    </w:p>
    <w:p w14:paraId="077271DD" w14:textId="4C8ED2EE" w:rsidR="004F676A" w:rsidRDefault="007A6690" w:rsidP="00430F66">
      <w:pPr>
        <w:pStyle w:val="Heading4"/>
        <w:rPr>
          <w:rFonts w:eastAsia="Arial"/>
        </w:rPr>
      </w:pPr>
      <w:r>
        <w:rPr>
          <w:iCs/>
          <w:noProof/>
          <w:color w:val="404040" w:themeColor="text1" w:themeTint="BF"/>
        </w:rPr>
        <w:lastRenderedPageBreak/>
        <w:t xml:space="preserve"> </w:t>
      </w:r>
      <w:r w:rsidR="00402513">
        <w:rPr>
          <w:rFonts w:eastAsia="Arial"/>
        </w:rPr>
        <w:t>1</w:t>
      </w:r>
      <w:r w:rsidR="00402513">
        <w:rPr>
          <w:rFonts w:eastAsia="Arial"/>
          <w:vertAlign w:val="superscript"/>
        </w:rPr>
        <w:t xml:space="preserve">st </w:t>
      </w:r>
      <w:r w:rsidR="00402513">
        <w:rPr>
          <w:rFonts w:eastAsia="Arial"/>
        </w:rPr>
        <w:t xml:space="preserve">Stage  </w:t>
      </w:r>
    </w:p>
    <w:p w14:paraId="4915AB02" w14:textId="472D4778" w:rsidR="00DC469E" w:rsidRDefault="00DC469E" w:rsidP="00DC469E">
      <w:pPr>
        <w:pStyle w:val="LabSteps"/>
        <w:numPr>
          <w:ilvl w:val="0"/>
          <w:numId w:val="0"/>
        </w:numPr>
        <w:ind w:left="548"/>
      </w:pPr>
      <w:r>
        <w:rPr>
          <w:b/>
          <w:i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5DA2E70" wp14:editId="3D4D2464">
                <wp:simplePos x="0" y="0"/>
                <wp:positionH relativeFrom="margin">
                  <wp:posOffset>55197</wp:posOffset>
                </wp:positionH>
                <wp:positionV relativeFrom="paragraph">
                  <wp:posOffset>1929</wp:posOffset>
                </wp:positionV>
                <wp:extent cx="4502989" cy="1017917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989" cy="1017917"/>
                          <a:chOff x="0" y="0"/>
                          <a:chExt cx="957533" cy="389914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621102" cy="389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3133" y="86263"/>
                            <a:ext cx="914400" cy="191786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EC4E90" w14:textId="124AC638" w:rsidR="004F676A" w:rsidRPr="00E359C6" w:rsidRDefault="004F676A" w:rsidP="004F676A">
                              <w:pPr>
                                <w:pStyle w:val="Caption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Table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SEQ Table \* ARABIC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 w:rsidR="00000000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– Part 1 1</w:t>
                              </w:r>
                              <w:proofErr w:type="gramStart"/>
                              <w:r w:rsidRPr="004F676A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 stage</w:t>
                              </w:r>
                              <w:proofErr w:type="gramEnd"/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A2E70" id="Group 28" o:spid="_x0000_s1032" style="position:absolute;left:0;text-align:left;margin-left:4.35pt;margin-top:.15pt;width:354.55pt;height:80.15pt;z-index:-251615232;mso-position-horizontal-relative:margin;mso-width-relative:margin;mso-height-relative:margin" coordsize="9575,3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">
                <v:rect id="Rectangle 30" o:spid="_x0000_s1033" style="position:absolute;width:6211;height:3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<v:shape id="Text Box 31" o:spid="_x0000_s1034" type="#_x0000_t202" style="position:absolute;left:431;top:862;width:9144;height:19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14:paraId="12EC4E90" w14:textId="124AC638" w:rsidR="004F676A" w:rsidRPr="00E359C6" w:rsidRDefault="004F676A" w:rsidP="004F676A">
                        <w:pPr>
                          <w:pStyle w:val="Caption"/>
                          <w:rPr>
                            <w:noProof/>
                            <w:sz w:val="20"/>
                          </w:rPr>
                        </w:pPr>
                        <w:r>
                          <w:t xml:space="preserve">Table 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SEQ Table \* ARABIC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 w:rsidR="00000000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– Part 1 1</w:t>
                        </w:r>
                        <w:proofErr w:type="gramStart"/>
                        <w:r w:rsidRPr="004F676A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 stage</w:t>
                        </w:r>
                        <w:proofErr w:type="gramEnd"/>
                        <w:r>
                          <w:t xml:space="preserve"> 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648"/>
        <w:gridCol w:w="1701"/>
        <w:gridCol w:w="1660"/>
        <w:gridCol w:w="1660"/>
        <w:gridCol w:w="1650"/>
        <w:gridCol w:w="1637"/>
      </w:tblGrid>
      <w:tr w:rsidR="00DC469E" w14:paraId="1C84303D" w14:textId="77777777" w:rsidTr="00DC469E">
        <w:tc>
          <w:tcPr>
            <w:tcW w:w="1648" w:type="dxa"/>
            <w:shd w:val="clear" w:color="auto" w:fill="D9D9D9" w:themeFill="background1" w:themeFillShade="D9"/>
          </w:tcPr>
          <w:p w14:paraId="164F1590" w14:textId="3B4EB0C6" w:rsidR="00DC469E" w:rsidRDefault="00000000" w:rsidP="00DC469E">
            <w:pPr>
              <w:pStyle w:val="LabSteps"/>
              <w:numPr>
                <w:ilvl w:val="0"/>
                <w:numId w:val="0"/>
              </w:num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(m/s)</m:t>
                </m:r>
              </m:oMath>
            </m:oMathPara>
          </w:p>
        </w:tc>
        <w:tc>
          <w:tcPr>
            <w:tcW w:w="1701" w:type="dxa"/>
            <w:shd w:val="clear" w:color="auto" w:fill="D9D9D9" w:themeFill="background1" w:themeFillShade="D9"/>
          </w:tcPr>
          <w:p w14:paraId="72FAE8C9" w14:textId="36EE8B6B" w:rsidR="00DC469E" w:rsidRDefault="00000000" w:rsidP="00DC469E">
            <w:pPr>
              <w:pStyle w:val="LabSteps"/>
              <w:numPr>
                <w:ilvl w:val="0"/>
                <w:numId w:val="0"/>
              </w:num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ball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(kg)</m:t>
                </m:r>
              </m:oMath>
            </m:oMathPara>
          </w:p>
        </w:tc>
        <w:tc>
          <w:tcPr>
            <w:tcW w:w="1660" w:type="dxa"/>
            <w:shd w:val="clear" w:color="auto" w:fill="D9D9D9" w:themeFill="background1" w:themeFillShade="D9"/>
          </w:tcPr>
          <w:p w14:paraId="1EC15F0F" w14:textId="2E29FE61" w:rsidR="00DC469E" w:rsidRDefault="00000000" w:rsidP="00DC469E">
            <w:pPr>
              <w:pStyle w:val="LabSteps"/>
              <w:numPr>
                <w:ilvl w:val="0"/>
                <w:numId w:val="0"/>
              </w:num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(m)</m:t>
                </m:r>
              </m:oMath>
            </m:oMathPara>
          </w:p>
        </w:tc>
        <w:tc>
          <w:tcPr>
            <w:tcW w:w="1660" w:type="dxa"/>
            <w:shd w:val="clear" w:color="auto" w:fill="D9D9D9" w:themeFill="background1" w:themeFillShade="D9"/>
          </w:tcPr>
          <w:p w14:paraId="7B68759F" w14:textId="494511B3" w:rsidR="00DC469E" w:rsidRDefault="00000000" w:rsidP="00DC469E">
            <w:pPr>
              <w:pStyle w:val="LabSteps"/>
              <w:numPr>
                <w:ilvl w:val="0"/>
                <w:numId w:val="0"/>
              </w:num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(m)</m:t>
                </m:r>
              </m:oMath>
            </m:oMathPara>
          </w:p>
        </w:tc>
        <w:tc>
          <w:tcPr>
            <w:tcW w:w="1650" w:type="dxa"/>
            <w:shd w:val="clear" w:color="auto" w:fill="D9D9D9" w:themeFill="background1" w:themeFillShade="D9"/>
          </w:tcPr>
          <w:p w14:paraId="71755749" w14:textId="4575A169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  <m:oMathPara>
              <m:oMath>
                <m:r>
                  <w:rPr>
                    <w:rFonts w:ascii="Cambria Math" w:hAnsi="Cambria Math"/>
                  </w:rPr>
                  <m:t>x (m)</m:t>
                </m:r>
              </m:oMath>
            </m:oMathPara>
          </w:p>
        </w:tc>
        <w:tc>
          <w:tcPr>
            <w:tcW w:w="1637" w:type="dxa"/>
            <w:shd w:val="clear" w:color="auto" w:fill="D9D9D9" w:themeFill="background1" w:themeFillShade="D9"/>
          </w:tcPr>
          <w:p w14:paraId="3DA2758B" w14:textId="266BB4D6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  <m:oMathPara>
              <m:oMath>
                <m:r>
                  <w:rPr>
                    <w:rFonts w:ascii="Cambria Math" w:hAnsi="Cambria Math"/>
                  </w:rPr>
                  <m:t>k (N/m )</m:t>
                </m:r>
              </m:oMath>
            </m:oMathPara>
          </w:p>
        </w:tc>
      </w:tr>
      <w:tr w:rsidR="00DC469E" w14:paraId="711FB489" w14:textId="77777777" w:rsidTr="00DC469E">
        <w:tc>
          <w:tcPr>
            <w:tcW w:w="1648" w:type="dxa"/>
          </w:tcPr>
          <w:p w14:paraId="163B465D" w14:textId="77777777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B072C15" w14:textId="77777777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</w:p>
        </w:tc>
        <w:tc>
          <w:tcPr>
            <w:tcW w:w="1660" w:type="dxa"/>
          </w:tcPr>
          <w:p w14:paraId="5D331AB6" w14:textId="77777777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</w:p>
        </w:tc>
        <w:tc>
          <w:tcPr>
            <w:tcW w:w="1660" w:type="dxa"/>
          </w:tcPr>
          <w:p w14:paraId="0C94A657" w14:textId="30C315EF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</w:p>
        </w:tc>
        <w:tc>
          <w:tcPr>
            <w:tcW w:w="1650" w:type="dxa"/>
          </w:tcPr>
          <w:p w14:paraId="3DBE1280" w14:textId="77777777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</w:p>
        </w:tc>
        <w:tc>
          <w:tcPr>
            <w:tcW w:w="1637" w:type="dxa"/>
          </w:tcPr>
          <w:p w14:paraId="3FD8897F" w14:textId="77777777" w:rsidR="00DC469E" w:rsidRDefault="00DC469E" w:rsidP="00DC469E">
            <w:pPr>
              <w:pStyle w:val="LabSteps"/>
              <w:numPr>
                <w:ilvl w:val="0"/>
                <w:numId w:val="0"/>
              </w:numPr>
            </w:pPr>
          </w:p>
        </w:tc>
      </w:tr>
    </w:tbl>
    <w:p w14:paraId="4E44223B" w14:textId="27FBA07E" w:rsidR="006E0E3F" w:rsidRDefault="00402513" w:rsidP="00430F66">
      <w:pPr>
        <w:pStyle w:val="Heading3"/>
        <w:tabs>
          <w:tab w:val="left" w:pos="951"/>
        </w:tabs>
        <w:rPr>
          <w:rFonts w:eastAsia="Arial"/>
        </w:rPr>
      </w:pPr>
      <w:r>
        <w:rPr>
          <w:rFonts w:eastAsia="Arial"/>
        </w:rPr>
        <w:t xml:space="preserve">Part 2 – Combo Problem </w:t>
      </w:r>
      <w:proofErr w:type="gramStart"/>
      <w:r>
        <w:rPr>
          <w:rFonts w:eastAsia="Arial"/>
        </w:rPr>
        <w:t>On</w:t>
      </w:r>
      <w:proofErr w:type="gramEnd"/>
      <w:r>
        <w:rPr>
          <w:rFonts w:eastAsia="Arial"/>
        </w:rPr>
        <w:t xml:space="preserve"> Your Own   </w:t>
      </w:r>
    </w:p>
    <w:p w14:paraId="6B1287C2" w14:textId="77777777" w:rsidR="006E0E3F" w:rsidRDefault="006E0E3F" w:rsidP="006E0E3F">
      <w:pPr>
        <w:pStyle w:val="QuestionNumber"/>
      </w:pPr>
    </w:p>
    <w:p w14:paraId="71A241F4" w14:textId="2E8979CD" w:rsidR="0096467D" w:rsidRDefault="00402513" w:rsidP="006E0E3F">
      <w:pPr>
        <w:pStyle w:val="questionText"/>
      </w:pPr>
      <w:r>
        <w:t xml:space="preserve">Write out the stages in your lab report in the same way that it was done in </w:t>
      </w:r>
      <w:r>
        <w:rPr>
          <w:b/>
        </w:rPr>
        <w:t>Figure 3</w:t>
      </w:r>
      <w:r>
        <w:t xml:space="preserve">.  For each stage, write down what type of physics you are using </w:t>
      </w:r>
      <w:proofErr w:type="gramStart"/>
      <w:r>
        <w:t>and also</w:t>
      </w:r>
      <w:proofErr w:type="gramEnd"/>
      <w:r>
        <w:t xml:space="preserve"> derive the equation for each stage.  Check with your</w:t>
      </w:r>
      <w:r w:rsidR="006E0E3F">
        <w:t xml:space="preserve"> </w:t>
      </w:r>
      <w:r w:rsidR="00335EF8">
        <w:t>instructor</w:t>
      </w:r>
      <w:r w:rsidR="006E0E3F">
        <w:t xml:space="preserve"> </w:t>
      </w:r>
      <w:r>
        <w:t xml:space="preserve">to see if your equations are correct before you move on.  </w:t>
      </w:r>
    </w:p>
    <w:p w14:paraId="31ED8C70" w14:textId="77777777" w:rsidR="00430F66" w:rsidRDefault="00430F66" w:rsidP="006E0E3F">
      <w:pPr>
        <w:pStyle w:val="questionText"/>
      </w:pPr>
    </w:p>
    <w:p w14:paraId="5FEFF3D2" w14:textId="77777777" w:rsidR="00430F66" w:rsidRDefault="00430F66" w:rsidP="006E0E3F">
      <w:pPr>
        <w:pStyle w:val="questionText"/>
      </w:pPr>
    </w:p>
    <w:p w14:paraId="57F303CB" w14:textId="77777777" w:rsidR="00430F66" w:rsidRDefault="00430F66" w:rsidP="006E0E3F">
      <w:pPr>
        <w:pStyle w:val="questionText"/>
      </w:pPr>
    </w:p>
    <w:p w14:paraId="01FF02A0" w14:textId="77777777" w:rsidR="00430F66" w:rsidRDefault="00430F66" w:rsidP="006E0E3F">
      <w:pPr>
        <w:pStyle w:val="questionText"/>
      </w:pPr>
    </w:p>
    <w:p w14:paraId="3E10A286" w14:textId="77777777" w:rsidR="00430F66" w:rsidRDefault="00430F66" w:rsidP="006E0E3F">
      <w:pPr>
        <w:pStyle w:val="questionText"/>
      </w:pPr>
    </w:p>
    <w:p w14:paraId="39623002" w14:textId="77777777" w:rsidR="00430F66" w:rsidRDefault="00430F66" w:rsidP="006E0E3F">
      <w:pPr>
        <w:pStyle w:val="questionText"/>
      </w:pPr>
    </w:p>
    <w:p w14:paraId="3C0FA1A0" w14:textId="77777777" w:rsidR="00430F66" w:rsidRDefault="00430F66" w:rsidP="006E0E3F">
      <w:pPr>
        <w:pStyle w:val="questionText"/>
      </w:pPr>
    </w:p>
    <w:p w14:paraId="41E40FEF" w14:textId="77777777" w:rsidR="00430F66" w:rsidRDefault="00430F66" w:rsidP="006E0E3F">
      <w:pPr>
        <w:pStyle w:val="questionText"/>
      </w:pPr>
    </w:p>
    <w:p w14:paraId="6E081DCF" w14:textId="278C9419" w:rsidR="006E0E3F" w:rsidRDefault="006E0E3F" w:rsidP="006E0E3F">
      <w:pPr>
        <w:pStyle w:val="QuestionNumber"/>
      </w:pPr>
    </w:p>
    <w:p w14:paraId="33E7F3D8" w14:textId="2DC548D3" w:rsidR="0096467D" w:rsidRDefault="00402513" w:rsidP="006E0E3F">
      <w:pPr>
        <w:pStyle w:val="questionText"/>
      </w:pPr>
      <w:r>
        <w:t xml:space="preserve">Combine the results of </w:t>
      </w:r>
      <w:r w:rsidR="006E0E3F">
        <w:t xml:space="preserve">Question 2 and Checkpoints 1-3 to </w:t>
      </w:r>
      <w:r>
        <w:t xml:space="preserve">derive an equation for the horizontal distance </w:t>
      </w:r>
      <w:r>
        <w:rPr>
          <w:i/>
        </w:rPr>
        <w:t>D</w:t>
      </w:r>
      <w:r>
        <w:t xml:space="preserve"> that the ball moves in terms of things you know or can measure. Ask your</w:t>
      </w:r>
      <w:r w:rsidR="006E0E3F">
        <w:t xml:space="preserve"> </w:t>
      </w:r>
      <w:r w:rsidR="00335EF8">
        <w:t>instructor</w:t>
      </w:r>
      <w:r w:rsidR="006E0E3F">
        <w:t xml:space="preserve"> </w:t>
      </w:r>
      <w:r>
        <w:t xml:space="preserve">to check your result before continuing. </w:t>
      </w:r>
    </w:p>
    <w:p w14:paraId="254CAADF" w14:textId="77777777" w:rsidR="00430F66" w:rsidRDefault="00430F66" w:rsidP="006E0E3F">
      <w:pPr>
        <w:pStyle w:val="questionText"/>
      </w:pPr>
    </w:p>
    <w:p w14:paraId="0E6671CC" w14:textId="77777777" w:rsidR="00430F66" w:rsidRDefault="00430F66" w:rsidP="006E0E3F">
      <w:pPr>
        <w:pStyle w:val="questionText"/>
      </w:pPr>
    </w:p>
    <w:p w14:paraId="26CF60D4" w14:textId="77777777" w:rsidR="00430F66" w:rsidRDefault="00430F66" w:rsidP="006E0E3F">
      <w:pPr>
        <w:pStyle w:val="questionText"/>
      </w:pPr>
    </w:p>
    <w:p w14:paraId="484DB9FC" w14:textId="77777777" w:rsidR="00430F66" w:rsidRDefault="00430F66" w:rsidP="006E0E3F">
      <w:pPr>
        <w:pStyle w:val="questionText"/>
      </w:pPr>
    </w:p>
    <w:p w14:paraId="3036914E" w14:textId="77777777" w:rsidR="00430F66" w:rsidRDefault="00430F66" w:rsidP="006E0E3F">
      <w:pPr>
        <w:pStyle w:val="questionText"/>
      </w:pPr>
    </w:p>
    <w:p w14:paraId="0C7EE7A3" w14:textId="77777777" w:rsidR="00430F66" w:rsidRDefault="00430F66" w:rsidP="006E0E3F">
      <w:pPr>
        <w:pStyle w:val="questionText"/>
      </w:pPr>
    </w:p>
    <w:p w14:paraId="6B220239" w14:textId="77777777" w:rsidR="00430F66" w:rsidRDefault="00430F66" w:rsidP="006E0E3F">
      <w:pPr>
        <w:pStyle w:val="questionText"/>
      </w:pPr>
    </w:p>
    <w:p w14:paraId="59DAC557" w14:textId="77777777" w:rsidR="00430F66" w:rsidRDefault="00430F66" w:rsidP="006E0E3F">
      <w:pPr>
        <w:pStyle w:val="questionText"/>
      </w:pPr>
    </w:p>
    <w:p w14:paraId="59B74531" w14:textId="77777777" w:rsidR="00430F66" w:rsidRDefault="00430F66" w:rsidP="006E0E3F">
      <w:pPr>
        <w:pStyle w:val="questionText"/>
      </w:pPr>
    </w:p>
    <w:p w14:paraId="2D8B5D3D" w14:textId="77777777" w:rsidR="00430F66" w:rsidRDefault="00430F66" w:rsidP="006E0E3F">
      <w:pPr>
        <w:pStyle w:val="questionText"/>
      </w:pPr>
    </w:p>
    <w:p w14:paraId="09FED33B" w14:textId="77777777" w:rsidR="00430F66" w:rsidRDefault="00430F66" w:rsidP="006E0E3F">
      <w:pPr>
        <w:pStyle w:val="questionText"/>
      </w:pPr>
    </w:p>
    <w:p w14:paraId="104CC9A8" w14:textId="77777777" w:rsidR="00430F66" w:rsidRDefault="00430F66" w:rsidP="003A2333">
      <w:pPr>
        <w:pStyle w:val="LabSteps"/>
        <w:numPr>
          <w:ilvl w:val="0"/>
          <w:numId w:val="0"/>
        </w:numPr>
        <w:ind w:left="188"/>
        <w:rPr>
          <w:rStyle w:val="SubtleEmphasis"/>
        </w:rPr>
      </w:pPr>
    </w:p>
    <w:p w14:paraId="2BE670C2" w14:textId="780FC6DB" w:rsidR="003A2333" w:rsidRDefault="00430F66" w:rsidP="003A2333">
      <w:pPr>
        <w:pStyle w:val="LabSteps"/>
        <w:numPr>
          <w:ilvl w:val="0"/>
          <w:numId w:val="0"/>
        </w:numPr>
        <w:ind w:left="188"/>
        <w:rPr>
          <w:rStyle w:val="SubtleEmphasis"/>
        </w:rPr>
      </w:pPr>
      <w:r>
        <w:rPr>
          <w:b/>
          <w:i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9252971" wp14:editId="7EB5F286">
                <wp:simplePos x="0" y="0"/>
                <wp:positionH relativeFrom="margin">
                  <wp:posOffset>140970</wp:posOffset>
                </wp:positionH>
                <wp:positionV relativeFrom="paragraph">
                  <wp:posOffset>3475</wp:posOffset>
                </wp:positionV>
                <wp:extent cx="3165894" cy="91440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894" cy="914400"/>
                          <a:chOff x="0" y="0"/>
                          <a:chExt cx="957533" cy="389914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621102" cy="389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43133" y="86265"/>
                            <a:ext cx="914400" cy="811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808DA1" w14:textId="41CB6E35" w:rsidR="003A2333" w:rsidRPr="00E359C6" w:rsidRDefault="003A2333" w:rsidP="003A2333">
                              <w:pPr>
                                <w:pStyle w:val="Caption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Table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Table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  <w:r>
                                <w:t xml:space="preserve"> – Part 2 D calculation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52971" id="Group 34" o:spid="_x0000_s1035" style="position:absolute;left:0;text-align:left;margin-left:11.1pt;margin-top:.25pt;width:249.3pt;height:1in;z-index:251709440;mso-position-horizontal-relative:margin;mso-width-relative:margin;mso-height-relative:margin" coordsize="9575,3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">
                <v:rect id="Rectangle 35" o:spid="_x0000_s1036" style="position:absolute;width:6211;height:3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/>
                <v:shape id="Text Box 36" o:spid="_x0000_s1037" type="#_x0000_t202" style="position:absolute;left:431;top:862;width:9144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14:paraId="42808DA1" w14:textId="41CB6E35" w:rsidR="003A2333" w:rsidRPr="00E359C6" w:rsidRDefault="003A2333" w:rsidP="003A2333">
                        <w:pPr>
                          <w:pStyle w:val="Caption"/>
                          <w:rPr>
                            <w:noProof/>
                            <w:sz w:val="20"/>
                          </w:rPr>
                        </w:pPr>
                        <w:r>
                          <w:t xml:space="preserve">Table </w:t>
                        </w:r>
                        <w:r>
                          <w:fldChar w:fldCharType="begin"/>
                        </w:r>
                        <w:r>
                          <w:instrText xml:space="preserve"> SEQ Table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  <w:r>
                          <w:t xml:space="preserve"> – Part 2 D calculation 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W w:w="0" w:type="auto"/>
        <w:tblInd w:w="188" w:type="dxa"/>
        <w:tblLook w:val="04A0" w:firstRow="1" w:lastRow="0" w:firstColumn="1" w:lastColumn="0" w:noHBand="0" w:noVBand="1"/>
      </w:tblPr>
      <w:tblGrid>
        <w:gridCol w:w="1473"/>
        <w:gridCol w:w="1472"/>
        <w:gridCol w:w="1472"/>
        <w:gridCol w:w="1473"/>
        <w:gridCol w:w="1473"/>
        <w:gridCol w:w="1473"/>
        <w:gridCol w:w="1480"/>
      </w:tblGrid>
      <w:tr w:rsidR="003A2333" w14:paraId="099158AD" w14:textId="77777777" w:rsidTr="003A2333">
        <w:tc>
          <w:tcPr>
            <w:tcW w:w="1500" w:type="dxa"/>
            <w:shd w:val="clear" w:color="auto" w:fill="D9D9D9" w:themeFill="background1" w:themeFillShade="D9"/>
          </w:tcPr>
          <w:p w14:paraId="249B8E87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</w:tcPr>
          <w:p w14:paraId="7EB79FB7" w14:textId="7D582DF6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</w:tcPr>
          <w:p w14:paraId="6577250A" w14:textId="0D6D3E6B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26D4F0B0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522253AC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09F0CF1F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76467F5F" w14:textId="0404E24C" w:rsidR="003A2333" w:rsidRDefault="003A2333" w:rsidP="003A2333">
            <w:pPr>
              <w:pStyle w:val="LabSteps"/>
              <w:numPr>
                <w:ilvl w:val="0"/>
                <w:numId w:val="0"/>
              </w:numPr>
              <w:jc w:val="center"/>
              <w:rPr>
                <w:rStyle w:val="SubtleEmphasis"/>
              </w:rPr>
            </w:pPr>
            <w:r>
              <w:rPr>
                <w:rStyle w:val="SubtleEmphasis"/>
              </w:rPr>
              <w:t>D (m)</w:t>
            </w:r>
          </w:p>
        </w:tc>
      </w:tr>
      <w:tr w:rsidR="003A2333" w14:paraId="5215F434" w14:textId="77777777" w:rsidTr="003A2333">
        <w:tc>
          <w:tcPr>
            <w:tcW w:w="1500" w:type="dxa"/>
          </w:tcPr>
          <w:p w14:paraId="28038D63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0" w:type="dxa"/>
          </w:tcPr>
          <w:p w14:paraId="2B53CCB5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0" w:type="dxa"/>
          </w:tcPr>
          <w:p w14:paraId="48E10901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</w:tcPr>
          <w:p w14:paraId="7C234F9D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</w:tcPr>
          <w:p w14:paraId="71B23B95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</w:tcPr>
          <w:p w14:paraId="5DA4C594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501" w:type="dxa"/>
          </w:tcPr>
          <w:p w14:paraId="153CA1C0" w14:textId="77777777" w:rsidR="003A2333" w:rsidRDefault="003A2333" w:rsidP="003A2333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</w:tr>
    </w:tbl>
    <w:p w14:paraId="3053E8F5" w14:textId="230D519B" w:rsidR="003A2333" w:rsidRDefault="003A2333" w:rsidP="003A2333">
      <w:pPr>
        <w:pStyle w:val="LabSteps"/>
        <w:numPr>
          <w:ilvl w:val="0"/>
          <w:numId w:val="0"/>
        </w:numPr>
        <w:ind w:left="548"/>
      </w:pPr>
    </w:p>
    <w:tbl>
      <w:tblPr>
        <w:tblStyle w:val="TableGrid0"/>
        <w:tblW w:w="0" w:type="auto"/>
        <w:tblInd w:w="188" w:type="dxa"/>
        <w:tblLook w:val="04A0" w:firstRow="1" w:lastRow="0" w:firstColumn="1" w:lastColumn="0" w:noHBand="0" w:noVBand="1"/>
      </w:tblPr>
      <w:tblGrid>
        <w:gridCol w:w="1332"/>
        <w:gridCol w:w="1264"/>
        <w:gridCol w:w="1264"/>
        <w:gridCol w:w="1264"/>
        <w:gridCol w:w="1264"/>
        <w:gridCol w:w="1264"/>
        <w:gridCol w:w="1405"/>
        <w:gridCol w:w="1259"/>
      </w:tblGrid>
      <w:tr w:rsidR="003A2333" w14:paraId="3E58DADB" w14:textId="5CAA15D2" w:rsidTr="003A2333">
        <w:tc>
          <w:tcPr>
            <w:tcW w:w="1332" w:type="dxa"/>
            <w:shd w:val="clear" w:color="auto" w:fill="D9D9D9" w:themeFill="background1" w:themeFillShade="D9"/>
          </w:tcPr>
          <w:p w14:paraId="6FE1938B" w14:textId="0589D669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Trial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3BE620A6" w14:textId="74AB2D1A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1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067F628A" w14:textId="720C2CED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2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5FF400A1" w14:textId="7D9052F3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3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2EC8F8AE" w14:textId="24CB21D3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4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6EF8FD08" w14:textId="1FDD64B6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5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6110033B" w14:textId="1CFBC5E7" w:rsidR="003A2333" w:rsidRDefault="003A2333" w:rsidP="005D27BD">
            <w:pPr>
              <w:pStyle w:val="LabSteps"/>
              <w:numPr>
                <w:ilvl w:val="0"/>
                <w:numId w:val="0"/>
              </w:numPr>
              <w:jc w:val="center"/>
              <w:rPr>
                <w:rStyle w:val="SubtleEmphasis"/>
              </w:rPr>
            </w:pPr>
            <w:r>
              <w:rPr>
                <w:rStyle w:val="SubtleEmphasis"/>
              </w:rPr>
              <w:t>average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0413F7DA" w14:textId="43E038A5" w:rsidR="003A2333" w:rsidRDefault="003A2333" w:rsidP="005D27BD">
            <w:pPr>
              <w:pStyle w:val="LabSteps"/>
              <w:numPr>
                <w:ilvl w:val="0"/>
                <w:numId w:val="0"/>
              </w:numPr>
              <w:jc w:val="center"/>
              <w:rPr>
                <w:rStyle w:val="SubtleEmphasis"/>
              </w:rPr>
            </w:pPr>
            <w:r>
              <w:rPr>
                <w:rStyle w:val="SubtleEmphasis"/>
              </w:rPr>
              <w:t>% diff</w:t>
            </w:r>
          </w:p>
        </w:tc>
      </w:tr>
      <w:tr w:rsidR="003A2333" w14:paraId="1383D0CA" w14:textId="0D182284" w:rsidTr="003A2333">
        <w:tc>
          <w:tcPr>
            <w:tcW w:w="1332" w:type="dxa"/>
            <w:shd w:val="clear" w:color="auto" w:fill="D9D9D9" w:themeFill="background1" w:themeFillShade="D9"/>
          </w:tcPr>
          <w:p w14:paraId="71D0D707" w14:textId="13F337AA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rStyle w:val="SubtleEmphasis"/>
              </w:rPr>
              <w:t>D</w:t>
            </w:r>
          </w:p>
        </w:tc>
        <w:tc>
          <w:tcPr>
            <w:tcW w:w="1264" w:type="dxa"/>
          </w:tcPr>
          <w:p w14:paraId="73D60EB7" w14:textId="788BE0E9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  <w:r>
              <w:rPr>
                <w:b/>
                <w:i/>
                <w:iCs/>
                <w:noProof/>
                <w:color w:val="404040" w:themeColor="text1" w:themeTint="BF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7E38ECA6" wp14:editId="6B29A4C4">
                      <wp:simplePos x="0" y="0"/>
                      <wp:positionH relativeFrom="margin">
                        <wp:posOffset>-964506</wp:posOffset>
                      </wp:positionH>
                      <wp:positionV relativeFrom="paragraph">
                        <wp:posOffset>-655284</wp:posOffset>
                      </wp:positionV>
                      <wp:extent cx="3217653" cy="914400"/>
                      <wp:effectExtent l="0" t="0" r="1905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7653" cy="914400"/>
                                <a:chOff x="0" y="0"/>
                                <a:chExt cx="957533" cy="3899140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0" y="0"/>
                                  <a:ext cx="621102" cy="3899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43133" y="86265"/>
                                  <a:ext cx="914400" cy="811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87F4CD" w14:textId="6B4208D5" w:rsidR="003A2333" w:rsidRPr="00E359C6" w:rsidRDefault="003A2333" w:rsidP="003A2333">
                                    <w:pPr>
                                      <w:pStyle w:val="Caption"/>
                                      <w:rPr>
                                        <w:noProof/>
                                        <w:sz w:val="20"/>
                                      </w:rPr>
                                    </w:pPr>
                                    <w:r>
                                      <w:t xml:space="preserve">Table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SEQ Table \* ARABIC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5</w: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t xml:space="preserve"> – Part 2 D </w:t>
                                    </w:r>
                                    <w:r w:rsidR="00B63D3A">
                                      <w:t xml:space="preserve">Measurement and Analysis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8ECA6" id="Group 37" o:spid="_x0000_s1038" style="position:absolute;margin-left:-75.95pt;margin-top:-51.6pt;width:253.35pt;height:1in;z-index:251711488;mso-position-horizontal-relative:margin;mso-width-relative:margin;mso-height-relative:margin" coordsize="9575,3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">
                      <v:rect id="Rectangle 38" o:spid="_x0000_s1039" style="position:absolute;width:6211;height:3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/>
                      <v:shape id="Text Box 39" o:spid="_x0000_s1040" type="#_x0000_t202" style="position:absolute;left:431;top:862;width:9144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      <v:textbox inset="0,0,0,0">
                          <w:txbxContent>
                            <w:p w14:paraId="5D87F4CD" w14:textId="6B4208D5" w:rsidR="003A2333" w:rsidRPr="00E359C6" w:rsidRDefault="003A2333" w:rsidP="003A2333">
                              <w:pPr>
                                <w:pStyle w:val="Caption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Table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Table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  <w:r>
                                <w:t xml:space="preserve"> – Part 2 D </w:t>
                              </w:r>
                              <w:r w:rsidR="00B63D3A">
                                <w:t xml:space="preserve">Measurement and Analysis 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264" w:type="dxa"/>
          </w:tcPr>
          <w:p w14:paraId="75FF8753" w14:textId="4DA3C606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264" w:type="dxa"/>
          </w:tcPr>
          <w:p w14:paraId="66F77D4D" w14:textId="77777777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264" w:type="dxa"/>
          </w:tcPr>
          <w:p w14:paraId="3F8EE071" w14:textId="77777777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264" w:type="dxa"/>
          </w:tcPr>
          <w:p w14:paraId="67453759" w14:textId="77777777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405" w:type="dxa"/>
          </w:tcPr>
          <w:p w14:paraId="65694B8A" w14:textId="77777777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  <w:tc>
          <w:tcPr>
            <w:tcW w:w="1259" w:type="dxa"/>
          </w:tcPr>
          <w:p w14:paraId="71F0DDE5" w14:textId="77777777" w:rsidR="003A2333" w:rsidRDefault="003A2333" w:rsidP="005D27BD">
            <w:pPr>
              <w:pStyle w:val="LabSteps"/>
              <w:numPr>
                <w:ilvl w:val="0"/>
                <w:numId w:val="0"/>
              </w:numPr>
              <w:rPr>
                <w:rStyle w:val="SubtleEmphasis"/>
              </w:rPr>
            </w:pPr>
          </w:p>
        </w:tc>
      </w:tr>
    </w:tbl>
    <w:p w14:paraId="5BCE76E2" w14:textId="22CF590F" w:rsidR="0096467D" w:rsidRDefault="00402513" w:rsidP="00430F66">
      <w:pPr>
        <w:spacing w:after="199" w:line="259" w:lineRule="auto"/>
        <w:ind w:left="1805"/>
      </w:pPr>
      <w:r>
        <w:t xml:space="preserve"> </w:t>
      </w:r>
    </w:p>
    <w:p w14:paraId="26FA22BC" w14:textId="77777777" w:rsidR="00250EC9" w:rsidRPr="0072703B" w:rsidRDefault="00250EC9" w:rsidP="00250EC9">
      <w:pPr>
        <w:pStyle w:val="LabSteps"/>
        <w:numPr>
          <w:ilvl w:val="0"/>
          <w:numId w:val="0"/>
        </w:numPr>
        <w:ind w:left="1080"/>
      </w:pPr>
    </w:p>
    <w:p w14:paraId="65133EDE" w14:textId="77777777" w:rsidR="00250EC9" w:rsidRPr="001000D1" w:rsidRDefault="00250EC9" w:rsidP="00250EC9">
      <w:pPr>
        <w:pStyle w:val="Heading2"/>
      </w:pPr>
      <w:r>
        <w:t>Conclusion</w:t>
      </w:r>
    </w:p>
    <w:p w14:paraId="7A7A99AB" w14:textId="27B5DF15" w:rsidR="00430F66" w:rsidRDefault="00430F66" w:rsidP="00250EC9">
      <w:r>
        <w:t>Remove the graph paper</w:t>
      </w:r>
      <w:r>
        <w:t xml:space="preserve"> from the rubber in the catch box and submit it to your instructor with your names on it.</w:t>
      </w:r>
    </w:p>
    <w:p w14:paraId="270237E7" w14:textId="6E2B0EC4" w:rsidR="00250EC9" w:rsidRDefault="00250EC9" w:rsidP="00250EC9">
      <w:r>
        <w:t>Submit any excel or graphical analysis data</w:t>
      </w:r>
      <w:bookmarkStart w:id="0" w:name="_Hlk141864701"/>
      <w:r>
        <w:t xml:space="preserve"> your instructor requests </w:t>
      </w:r>
      <w:bookmarkEnd w:id="0"/>
      <w:r>
        <w:t>along with your report.</w:t>
      </w:r>
      <w:r w:rsidR="00430F66">
        <w:t xml:space="preserve"> </w:t>
      </w:r>
    </w:p>
    <w:p w14:paraId="1B275A42" w14:textId="05BA6E6C" w:rsidR="00250EC9" w:rsidRDefault="004F4625" w:rsidP="00250EC9">
      <w:r>
        <w:t xml:space="preserve">Follow the lab report guide to write a conclusion on this lab. </w:t>
      </w:r>
    </w:p>
    <w:p w14:paraId="4FBE5870" w14:textId="77777777" w:rsidR="00250EC9" w:rsidRDefault="00250EC9" w:rsidP="00250EC9">
      <w:pPr>
        <w:pStyle w:val="Conclusion"/>
      </w:pPr>
      <w:r>
        <w:t>Conclusion</w:t>
      </w:r>
    </w:p>
    <w:p w14:paraId="54539EF2" w14:textId="77777777" w:rsidR="00250EC9" w:rsidRDefault="00250EC9" w:rsidP="00250EC9">
      <w:pPr>
        <w:pStyle w:val="ConclusionText"/>
      </w:pPr>
    </w:p>
    <w:p w14:paraId="1AC8C9A9" w14:textId="127D9E9C" w:rsidR="0096467D" w:rsidRDefault="00402513" w:rsidP="00250EC9">
      <w:r>
        <w:t xml:space="preserve"> </w:t>
      </w:r>
    </w:p>
    <w:p w14:paraId="23ED19E2" w14:textId="77777777" w:rsidR="0096467D" w:rsidRDefault="00402513">
      <w:pPr>
        <w:spacing w:after="205" w:line="259" w:lineRule="auto"/>
        <w:ind w:left="386"/>
        <w:jc w:val="center"/>
      </w:pPr>
      <w:r>
        <w:rPr>
          <w:sz w:val="22"/>
        </w:rPr>
        <w:t xml:space="preserve"> </w:t>
      </w:r>
    </w:p>
    <w:p w14:paraId="5A06C380" w14:textId="77777777" w:rsidR="0096467D" w:rsidRDefault="00402513">
      <w:pPr>
        <w:spacing w:after="200" w:line="259" w:lineRule="auto"/>
        <w:ind w:left="386"/>
        <w:jc w:val="center"/>
      </w:pPr>
      <w:r>
        <w:rPr>
          <w:sz w:val="22"/>
        </w:rPr>
        <w:t xml:space="preserve"> </w:t>
      </w:r>
    </w:p>
    <w:p w14:paraId="5086DB84" w14:textId="77777777" w:rsidR="0096467D" w:rsidRDefault="00402513">
      <w:pPr>
        <w:spacing w:after="205" w:line="259" w:lineRule="auto"/>
        <w:ind w:left="386"/>
        <w:jc w:val="center"/>
      </w:pPr>
      <w:r>
        <w:rPr>
          <w:sz w:val="22"/>
        </w:rPr>
        <w:t xml:space="preserve"> </w:t>
      </w:r>
    </w:p>
    <w:p w14:paraId="60A044DF" w14:textId="77777777" w:rsidR="0096467D" w:rsidRDefault="00402513">
      <w:pPr>
        <w:spacing w:after="205" w:line="259" w:lineRule="auto"/>
        <w:ind w:left="386"/>
        <w:jc w:val="center"/>
      </w:pPr>
      <w:r>
        <w:rPr>
          <w:sz w:val="22"/>
        </w:rPr>
        <w:t xml:space="preserve"> </w:t>
      </w:r>
    </w:p>
    <w:p w14:paraId="7F7F0AC1" w14:textId="77777777" w:rsidR="0096467D" w:rsidRDefault="00402513">
      <w:pPr>
        <w:spacing w:after="200" w:line="259" w:lineRule="auto"/>
        <w:ind w:left="386"/>
        <w:jc w:val="center"/>
      </w:pPr>
      <w:r>
        <w:rPr>
          <w:sz w:val="22"/>
        </w:rPr>
        <w:t xml:space="preserve"> </w:t>
      </w:r>
    </w:p>
    <w:sectPr w:rsidR="0096467D" w:rsidSect="00430F66">
      <w:headerReference w:type="default" r:id="rId8"/>
      <w:footerReference w:type="default" r:id="rId9"/>
      <w:footerReference w:type="first" r:id="rId10"/>
      <w:pgSz w:w="12240" w:h="15840"/>
      <w:pgMar w:top="674" w:right="1025" w:bottom="1144" w:left="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F454" w14:textId="77777777" w:rsidR="006D4351" w:rsidRDefault="006D4351" w:rsidP="0091374A">
      <w:pPr>
        <w:spacing w:before="0" w:after="0"/>
      </w:pPr>
      <w:r>
        <w:separator/>
      </w:r>
    </w:p>
  </w:endnote>
  <w:endnote w:type="continuationSeparator" w:id="0">
    <w:p w14:paraId="18AE7F28" w14:textId="77777777" w:rsidR="006D4351" w:rsidRDefault="006D4351" w:rsidP="009137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41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10EDC" w14:textId="65F503F4" w:rsidR="0091374A" w:rsidRDefault="0091374A" w:rsidP="0091374A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t xml:space="preserve">9 -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650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E2642" w14:textId="3C46960F" w:rsidR="0091374A" w:rsidRPr="0091374A" w:rsidRDefault="0091374A" w:rsidP="0091374A">
        <w:pPr>
          <w:pStyle w:val="Footer"/>
          <w:pBdr>
            <w:top w:val="single" w:sz="4" w:space="1" w:color="auto"/>
          </w:pBdr>
          <w:jc w:val="center"/>
          <w:rPr>
            <w:rFonts w:ascii="Calibri" w:hAnsi="Calibri"/>
            <w:noProof/>
            <w:spacing w:val="0"/>
          </w:rPr>
        </w:pPr>
        <w:r>
          <w:t xml:space="preserve">9 -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1371" w14:textId="77777777" w:rsidR="006D4351" w:rsidRDefault="006D4351" w:rsidP="0091374A">
      <w:pPr>
        <w:spacing w:before="0" w:after="0"/>
      </w:pPr>
      <w:r>
        <w:separator/>
      </w:r>
    </w:p>
  </w:footnote>
  <w:footnote w:type="continuationSeparator" w:id="0">
    <w:p w14:paraId="00248835" w14:textId="77777777" w:rsidR="006D4351" w:rsidRDefault="006D4351" w:rsidP="009137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3124" w14:textId="53895A93" w:rsidR="0091374A" w:rsidRDefault="0091374A" w:rsidP="0091374A">
    <w:pPr>
      <w:pStyle w:val="Header"/>
      <w:pBdr>
        <w:bottom w:val="single" w:sz="4" w:space="1" w:color="auto"/>
      </w:pBdr>
    </w:pPr>
    <w:r>
      <w:t>Ballistic Pendulum</w:t>
    </w:r>
    <w:r>
      <w:ptab w:relativeTo="margin" w:alignment="center" w:leader="none"/>
    </w:r>
    <w:r>
      <w:ptab w:relativeTo="margin" w:alignment="right" w:leader="none"/>
    </w:r>
    <w:r>
      <w:t>Physics 211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A70"/>
    <w:multiLevelType w:val="hybridMultilevel"/>
    <w:tmpl w:val="C7BAE3A6"/>
    <w:lvl w:ilvl="0" w:tplc="F35833F2">
      <w:start w:val="1"/>
      <w:numFmt w:val="upperLetter"/>
      <w:lvlText w:val="%1)"/>
      <w:lvlJc w:val="left"/>
      <w:pPr>
        <w:ind w:left="2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8711C">
      <w:start w:val="1"/>
      <w:numFmt w:val="lowerLetter"/>
      <w:lvlText w:val="%2"/>
      <w:lvlJc w:val="left"/>
      <w:pPr>
        <w:ind w:left="2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4073E">
      <w:start w:val="1"/>
      <w:numFmt w:val="lowerRoman"/>
      <w:lvlText w:val="%3"/>
      <w:lvlJc w:val="left"/>
      <w:pPr>
        <w:ind w:left="3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0CB4E">
      <w:start w:val="1"/>
      <w:numFmt w:val="decimal"/>
      <w:lvlText w:val="%4"/>
      <w:lvlJc w:val="left"/>
      <w:pPr>
        <w:ind w:left="4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9836">
      <w:start w:val="1"/>
      <w:numFmt w:val="lowerLetter"/>
      <w:lvlText w:val="%5"/>
      <w:lvlJc w:val="left"/>
      <w:pPr>
        <w:ind w:left="49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E3006">
      <w:start w:val="1"/>
      <w:numFmt w:val="lowerRoman"/>
      <w:lvlText w:val="%6"/>
      <w:lvlJc w:val="left"/>
      <w:pPr>
        <w:ind w:left="5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CA64C">
      <w:start w:val="1"/>
      <w:numFmt w:val="decimal"/>
      <w:lvlText w:val="%7"/>
      <w:lvlJc w:val="left"/>
      <w:pPr>
        <w:ind w:left="6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49BB0">
      <w:start w:val="1"/>
      <w:numFmt w:val="lowerLetter"/>
      <w:lvlText w:val="%8"/>
      <w:lvlJc w:val="left"/>
      <w:pPr>
        <w:ind w:left="70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4F916">
      <w:start w:val="1"/>
      <w:numFmt w:val="lowerRoman"/>
      <w:lvlText w:val="%9"/>
      <w:lvlJc w:val="left"/>
      <w:pPr>
        <w:ind w:left="7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63385"/>
    <w:multiLevelType w:val="hybridMultilevel"/>
    <w:tmpl w:val="5906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398"/>
    <w:multiLevelType w:val="hybridMultilevel"/>
    <w:tmpl w:val="B31CAF10"/>
    <w:lvl w:ilvl="0" w:tplc="724C448E">
      <w:start w:val="1"/>
      <w:numFmt w:val="upperLetter"/>
      <w:lvlText w:val="%1)"/>
      <w:lvlJc w:val="left"/>
      <w:pPr>
        <w:ind w:left="2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0B7D0">
      <w:start w:val="1"/>
      <w:numFmt w:val="lowerLetter"/>
      <w:lvlText w:val="%2"/>
      <w:lvlJc w:val="left"/>
      <w:pPr>
        <w:ind w:left="2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A0058">
      <w:start w:val="1"/>
      <w:numFmt w:val="lowerRoman"/>
      <w:lvlText w:val="%3"/>
      <w:lvlJc w:val="left"/>
      <w:pPr>
        <w:ind w:left="3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0E5E8">
      <w:start w:val="1"/>
      <w:numFmt w:val="decimal"/>
      <w:lvlText w:val="%4"/>
      <w:lvlJc w:val="left"/>
      <w:pPr>
        <w:ind w:left="4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A4694">
      <w:start w:val="1"/>
      <w:numFmt w:val="lowerLetter"/>
      <w:lvlText w:val="%5"/>
      <w:lvlJc w:val="left"/>
      <w:pPr>
        <w:ind w:left="4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291C">
      <w:start w:val="1"/>
      <w:numFmt w:val="lowerRoman"/>
      <w:lvlText w:val="%6"/>
      <w:lvlJc w:val="left"/>
      <w:pPr>
        <w:ind w:left="5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6A4F0">
      <w:start w:val="1"/>
      <w:numFmt w:val="decimal"/>
      <w:lvlText w:val="%7"/>
      <w:lvlJc w:val="left"/>
      <w:pPr>
        <w:ind w:left="6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CCF5A">
      <w:start w:val="1"/>
      <w:numFmt w:val="lowerLetter"/>
      <w:lvlText w:val="%8"/>
      <w:lvlJc w:val="left"/>
      <w:pPr>
        <w:ind w:left="7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8261E">
      <w:start w:val="1"/>
      <w:numFmt w:val="lowerRoman"/>
      <w:lvlText w:val="%9"/>
      <w:lvlJc w:val="left"/>
      <w:pPr>
        <w:ind w:left="7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456B6"/>
    <w:multiLevelType w:val="hybridMultilevel"/>
    <w:tmpl w:val="77D2279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4" w15:restartNumberingAfterBreak="0">
    <w:nsid w:val="25817726"/>
    <w:multiLevelType w:val="hybridMultilevel"/>
    <w:tmpl w:val="82DA60E6"/>
    <w:lvl w:ilvl="0" w:tplc="E9F29D2A">
      <w:start w:val="5"/>
      <w:numFmt w:val="upperLetter"/>
      <w:lvlText w:val="%1)"/>
      <w:lvlJc w:val="left"/>
      <w:pPr>
        <w:ind w:left="1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E161A">
      <w:start w:val="1"/>
      <w:numFmt w:val="lowerLetter"/>
      <w:lvlText w:val="%2"/>
      <w:lvlJc w:val="left"/>
      <w:pPr>
        <w:ind w:left="2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0D560">
      <w:start w:val="1"/>
      <w:numFmt w:val="lowerRoman"/>
      <w:lvlText w:val="%3"/>
      <w:lvlJc w:val="left"/>
      <w:pPr>
        <w:ind w:left="3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01104">
      <w:start w:val="1"/>
      <w:numFmt w:val="decimal"/>
      <w:lvlText w:val="%4"/>
      <w:lvlJc w:val="left"/>
      <w:pPr>
        <w:ind w:left="4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8AEE8">
      <w:start w:val="1"/>
      <w:numFmt w:val="lowerLetter"/>
      <w:lvlText w:val="%5"/>
      <w:lvlJc w:val="left"/>
      <w:pPr>
        <w:ind w:left="4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A5F5E">
      <w:start w:val="1"/>
      <w:numFmt w:val="lowerRoman"/>
      <w:lvlText w:val="%6"/>
      <w:lvlJc w:val="left"/>
      <w:pPr>
        <w:ind w:left="5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0348">
      <w:start w:val="1"/>
      <w:numFmt w:val="decimal"/>
      <w:lvlText w:val="%7"/>
      <w:lvlJc w:val="left"/>
      <w:pPr>
        <w:ind w:left="6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22754">
      <w:start w:val="1"/>
      <w:numFmt w:val="lowerLetter"/>
      <w:lvlText w:val="%8"/>
      <w:lvlJc w:val="left"/>
      <w:pPr>
        <w:ind w:left="70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CEECE">
      <w:start w:val="1"/>
      <w:numFmt w:val="lowerRoman"/>
      <w:lvlText w:val="%9"/>
      <w:lvlJc w:val="left"/>
      <w:pPr>
        <w:ind w:left="7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105272"/>
    <w:multiLevelType w:val="hybridMultilevel"/>
    <w:tmpl w:val="72FCC566"/>
    <w:lvl w:ilvl="0" w:tplc="51B4E80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0FAC2">
      <w:start w:val="1"/>
      <w:numFmt w:val="bullet"/>
      <w:lvlText w:val="o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060B4">
      <w:start w:val="1"/>
      <w:numFmt w:val="bullet"/>
      <w:lvlText w:val="▪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E0E7E">
      <w:start w:val="1"/>
      <w:numFmt w:val="bullet"/>
      <w:lvlText w:val="•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CE788">
      <w:start w:val="1"/>
      <w:numFmt w:val="bullet"/>
      <w:lvlText w:val="o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0B01A">
      <w:start w:val="1"/>
      <w:numFmt w:val="bullet"/>
      <w:lvlText w:val="▪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20104">
      <w:start w:val="1"/>
      <w:numFmt w:val="bullet"/>
      <w:lvlText w:val="•"/>
      <w:lvlJc w:val="left"/>
      <w:pPr>
        <w:ind w:left="8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C4ADB4">
      <w:start w:val="1"/>
      <w:numFmt w:val="bullet"/>
      <w:lvlText w:val="o"/>
      <w:lvlJc w:val="left"/>
      <w:pPr>
        <w:ind w:left="8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6F4AE">
      <w:start w:val="1"/>
      <w:numFmt w:val="bullet"/>
      <w:lvlText w:val="▪"/>
      <w:lvlJc w:val="left"/>
      <w:pPr>
        <w:ind w:left="9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51DF7"/>
    <w:multiLevelType w:val="hybridMultilevel"/>
    <w:tmpl w:val="954E6B70"/>
    <w:lvl w:ilvl="0" w:tplc="36407F20">
      <w:numFmt w:val="decimal"/>
      <w:lvlText w:val="%1"/>
      <w:lvlJc w:val="left"/>
      <w:pPr>
        <w:ind w:left="1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8CC1E2">
      <w:start w:val="1"/>
      <w:numFmt w:val="lowerLetter"/>
      <w:lvlText w:val="%2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E0A7F8">
      <w:start w:val="1"/>
      <w:numFmt w:val="lowerRoman"/>
      <w:lvlText w:val="%3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9CF494">
      <w:start w:val="1"/>
      <w:numFmt w:val="decimal"/>
      <w:lvlText w:val="%4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D4B7B8">
      <w:start w:val="1"/>
      <w:numFmt w:val="lowerLetter"/>
      <w:lvlText w:val="%5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205E10">
      <w:start w:val="1"/>
      <w:numFmt w:val="lowerRoman"/>
      <w:lvlText w:val="%6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F089AC">
      <w:start w:val="1"/>
      <w:numFmt w:val="decimal"/>
      <w:lvlText w:val="%7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8CA514">
      <w:start w:val="1"/>
      <w:numFmt w:val="lowerLetter"/>
      <w:lvlText w:val="%8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38B5E6">
      <w:start w:val="1"/>
      <w:numFmt w:val="lowerRoman"/>
      <w:lvlText w:val="%9"/>
      <w:lvlJc w:val="left"/>
      <w:pPr>
        <w:ind w:left="6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EA421B"/>
    <w:multiLevelType w:val="hybridMultilevel"/>
    <w:tmpl w:val="FDF2E15C"/>
    <w:lvl w:ilvl="0" w:tplc="3C12EA28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836DD"/>
    <w:multiLevelType w:val="hybridMultilevel"/>
    <w:tmpl w:val="18EA3EB2"/>
    <w:lvl w:ilvl="0" w:tplc="7BB8DC7A">
      <w:start w:val="5"/>
      <w:numFmt w:val="upperLetter"/>
      <w:lvlText w:val="%1)"/>
      <w:lvlJc w:val="left"/>
      <w:pPr>
        <w:ind w:left="1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A9280">
      <w:start w:val="1"/>
      <w:numFmt w:val="lowerLetter"/>
      <w:lvlText w:val="%2"/>
      <w:lvlJc w:val="left"/>
      <w:pPr>
        <w:ind w:left="2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085D2">
      <w:start w:val="1"/>
      <w:numFmt w:val="lowerRoman"/>
      <w:lvlText w:val="%3"/>
      <w:lvlJc w:val="left"/>
      <w:pPr>
        <w:ind w:left="3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ABE60">
      <w:start w:val="1"/>
      <w:numFmt w:val="decimal"/>
      <w:lvlText w:val="%4"/>
      <w:lvlJc w:val="left"/>
      <w:pPr>
        <w:ind w:left="4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C77A8">
      <w:start w:val="1"/>
      <w:numFmt w:val="lowerLetter"/>
      <w:lvlText w:val="%5"/>
      <w:lvlJc w:val="left"/>
      <w:pPr>
        <w:ind w:left="4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FC36">
      <w:start w:val="1"/>
      <w:numFmt w:val="lowerRoman"/>
      <w:lvlText w:val="%6"/>
      <w:lvlJc w:val="left"/>
      <w:pPr>
        <w:ind w:left="5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83EAE">
      <w:start w:val="1"/>
      <w:numFmt w:val="decimal"/>
      <w:lvlText w:val="%7"/>
      <w:lvlJc w:val="left"/>
      <w:pPr>
        <w:ind w:left="6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66CBA">
      <w:start w:val="1"/>
      <w:numFmt w:val="lowerLetter"/>
      <w:lvlText w:val="%8"/>
      <w:lvlJc w:val="left"/>
      <w:pPr>
        <w:ind w:left="70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2B194">
      <w:start w:val="1"/>
      <w:numFmt w:val="lowerRoman"/>
      <w:lvlText w:val="%9"/>
      <w:lvlJc w:val="left"/>
      <w:pPr>
        <w:ind w:left="7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552B9F"/>
    <w:multiLevelType w:val="hybridMultilevel"/>
    <w:tmpl w:val="53488218"/>
    <w:lvl w:ilvl="0" w:tplc="A9AA8EAE">
      <w:start w:val="1"/>
      <w:numFmt w:val="upperLetter"/>
      <w:lvlText w:val="%1)"/>
      <w:lvlJc w:val="left"/>
      <w:pPr>
        <w:ind w:left="2198" w:hanging="39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10" w15:restartNumberingAfterBreak="0">
    <w:nsid w:val="48692FA1"/>
    <w:multiLevelType w:val="hybridMultilevel"/>
    <w:tmpl w:val="8AD80D98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14F79"/>
    <w:multiLevelType w:val="hybridMultilevel"/>
    <w:tmpl w:val="88E2AF7E"/>
    <w:lvl w:ilvl="0" w:tplc="004CD0D8">
      <w:start w:val="1"/>
      <w:numFmt w:val="upperLetter"/>
      <w:pStyle w:val="LabSteps"/>
      <w:lvlText w:val="%1)"/>
      <w:lvlJc w:val="left"/>
      <w:pPr>
        <w:ind w:left="5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2" w15:restartNumberingAfterBreak="0">
    <w:nsid w:val="540F0890"/>
    <w:multiLevelType w:val="hybridMultilevel"/>
    <w:tmpl w:val="7CB6F8AC"/>
    <w:lvl w:ilvl="0" w:tplc="83A847D2">
      <w:start w:val="1"/>
      <w:numFmt w:val="upperLetter"/>
      <w:lvlText w:val="%1)"/>
      <w:lvlJc w:val="left"/>
      <w:pPr>
        <w:ind w:left="2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065CA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4173A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6840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AB23E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A86D4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6B2A0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2376E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E6AA6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E56D27"/>
    <w:multiLevelType w:val="hybridMultilevel"/>
    <w:tmpl w:val="6A1AFBE2"/>
    <w:lvl w:ilvl="0" w:tplc="AF84E048">
      <w:start w:val="8"/>
      <w:numFmt w:val="upperLetter"/>
      <w:lvlText w:val="%1)"/>
      <w:lvlJc w:val="left"/>
      <w:pPr>
        <w:ind w:left="2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D2D764">
      <w:start w:val="1"/>
      <w:numFmt w:val="lowerLetter"/>
      <w:lvlText w:val="%2"/>
      <w:lvlJc w:val="left"/>
      <w:pPr>
        <w:ind w:left="1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864D8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29556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47CC8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885F4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601BA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A0A04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8E775C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298663">
    <w:abstractNumId w:val="5"/>
  </w:num>
  <w:num w:numId="2" w16cid:durableId="140080724">
    <w:abstractNumId w:val="4"/>
  </w:num>
  <w:num w:numId="3" w16cid:durableId="1026518932">
    <w:abstractNumId w:val="0"/>
  </w:num>
  <w:num w:numId="4" w16cid:durableId="1734311797">
    <w:abstractNumId w:val="8"/>
  </w:num>
  <w:num w:numId="5" w16cid:durableId="134881440">
    <w:abstractNumId w:val="2"/>
  </w:num>
  <w:num w:numId="6" w16cid:durableId="581719302">
    <w:abstractNumId w:val="12"/>
  </w:num>
  <w:num w:numId="7" w16cid:durableId="2037073108">
    <w:abstractNumId w:val="13"/>
  </w:num>
  <w:num w:numId="8" w16cid:durableId="1389496844">
    <w:abstractNumId w:val="6"/>
  </w:num>
  <w:num w:numId="9" w16cid:durableId="1512254407">
    <w:abstractNumId w:val="3"/>
  </w:num>
  <w:num w:numId="10" w16cid:durableId="1343971168">
    <w:abstractNumId w:val="9"/>
  </w:num>
  <w:num w:numId="11" w16cid:durableId="1907186504">
    <w:abstractNumId w:val="10"/>
  </w:num>
  <w:num w:numId="12" w16cid:durableId="612060174">
    <w:abstractNumId w:val="11"/>
  </w:num>
  <w:num w:numId="13" w16cid:durableId="1942101028">
    <w:abstractNumId w:val="7"/>
  </w:num>
  <w:num w:numId="14" w16cid:durableId="1048800398">
    <w:abstractNumId w:val="10"/>
  </w:num>
  <w:num w:numId="15" w16cid:durableId="1603562959">
    <w:abstractNumId w:val="11"/>
  </w:num>
  <w:num w:numId="16" w16cid:durableId="2029721730">
    <w:abstractNumId w:val="7"/>
  </w:num>
  <w:num w:numId="17" w16cid:durableId="854349572">
    <w:abstractNumId w:val="1"/>
  </w:num>
  <w:num w:numId="18" w16cid:durableId="95445803">
    <w:abstractNumId w:val="11"/>
    <w:lvlOverride w:ilvl="0">
      <w:startOverride w:val="1"/>
    </w:lvlOverride>
  </w:num>
  <w:num w:numId="19" w16cid:durableId="1594969816">
    <w:abstractNumId w:val="11"/>
    <w:lvlOverride w:ilvl="0">
      <w:startOverride w:val="1"/>
    </w:lvlOverride>
  </w:num>
  <w:num w:numId="20" w16cid:durableId="159588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7D"/>
    <w:rsid w:val="00012207"/>
    <w:rsid w:val="00250EC9"/>
    <w:rsid w:val="00335EF8"/>
    <w:rsid w:val="003A2333"/>
    <w:rsid w:val="003E4626"/>
    <w:rsid w:val="00402513"/>
    <w:rsid w:val="00430F66"/>
    <w:rsid w:val="004F4625"/>
    <w:rsid w:val="004F676A"/>
    <w:rsid w:val="006D4351"/>
    <w:rsid w:val="006E0E3F"/>
    <w:rsid w:val="00716F43"/>
    <w:rsid w:val="007A6690"/>
    <w:rsid w:val="008D162D"/>
    <w:rsid w:val="0091374A"/>
    <w:rsid w:val="0096467D"/>
    <w:rsid w:val="00A575DB"/>
    <w:rsid w:val="00B63D3A"/>
    <w:rsid w:val="00C12563"/>
    <w:rsid w:val="00DC469E"/>
    <w:rsid w:val="00F81C1C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70F1"/>
  <w15:docId w15:val="{F2F76EA2-FD53-47E7-9C9C-408E8E2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26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3E4626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3E46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3E4626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6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3E4626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4626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1Char">
    <w:name w:val="Heading 1 Char"/>
    <w:basedOn w:val="DefaultParagraphFont"/>
    <w:link w:val="Heading1"/>
    <w:rsid w:val="003E4626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3E4626"/>
    <w:rPr>
      <w:rFonts w:eastAsiaTheme="majorEastAsia" w:cstheme="majorBidi"/>
      <w:i/>
      <w:spacing w:val="-4"/>
      <w:kern w:val="28"/>
    </w:rPr>
  </w:style>
  <w:style w:type="paragraph" w:styleId="Footer">
    <w:name w:val="footer"/>
    <w:basedOn w:val="Normal"/>
    <w:link w:val="FooterChar"/>
    <w:uiPriority w:val="99"/>
    <w:rsid w:val="00F81C1C"/>
    <w:pPr>
      <w:keepLines/>
      <w:tabs>
        <w:tab w:val="center" w:pos="4320"/>
        <w:tab w:val="right" w:pos="8640"/>
      </w:tabs>
      <w:spacing w:after="0"/>
    </w:pPr>
    <w:rPr>
      <w:rFonts w:ascii="Arial" w:hAnsi="Arial"/>
      <w:spacing w:val="-4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1C1C"/>
    <w:rPr>
      <w:rFonts w:ascii="Arial" w:eastAsia="Times New Roman" w:hAnsi="Arial" w:cs="Times New Roman"/>
      <w:spacing w:val="-4"/>
      <w:sz w:val="20"/>
      <w:szCs w:val="20"/>
    </w:rPr>
  </w:style>
  <w:style w:type="paragraph" w:customStyle="1" w:styleId="SectionHeading">
    <w:name w:val="Section Heading"/>
    <w:basedOn w:val="Heading1"/>
    <w:rsid w:val="00F81C1C"/>
    <w:pPr>
      <w:spacing w:before="220"/>
      <w:ind w:firstLine="1512"/>
    </w:pPr>
    <w:rPr>
      <w:rFonts w:eastAsia="Times New Roman" w:cs="Times New Roman"/>
      <w:b w:val="0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3E4626"/>
    <w:pPr>
      <w:ind w:left="720"/>
      <w:contextualSpacing/>
    </w:pPr>
  </w:style>
  <w:style w:type="paragraph" w:styleId="Caption">
    <w:name w:val="caption"/>
    <w:basedOn w:val="Normal"/>
    <w:next w:val="BodyText"/>
    <w:qFormat/>
    <w:rsid w:val="003E4626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questionText">
    <w:name w:val="questionText"/>
    <w:basedOn w:val="Normal"/>
    <w:link w:val="questionTextChar"/>
    <w:qFormat/>
    <w:rsid w:val="003E4626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3E4626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FD111B"/>
    <w:pPr>
      <w:numPr>
        <w:numId w:val="14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FD111B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3E4626"/>
    <w:pPr>
      <w:keepLines w:val="0"/>
      <w:framePr w:wrap="around" w:vAnchor="text" w:hAnchor="text" w:y="1"/>
      <w:tabs>
        <w:tab w:val="clear" w:pos="4320"/>
        <w:tab w:val="clear" w:pos="8640"/>
      </w:tabs>
      <w:spacing w:before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3E4626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3E4626"/>
    <w:pPr>
      <w:numPr>
        <w:numId w:val="15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3E4626"/>
    <w:rPr>
      <w:rFonts w:ascii="Calibri" w:eastAsia="Calibri" w:hAnsi="Calibri" w:cs="Calibri"/>
      <w:sz w:val="24"/>
    </w:rPr>
  </w:style>
  <w:style w:type="paragraph" w:customStyle="1" w:styleId="Checkpoint">
    <w:name w:val="Checkpoint"/>
    <w:basedOn w:val="QuestionNumber"/>
    <w:link w:val="CheckpointChar"/>
    <w:qFormat/>
    <w:rsid w:val="006E0E3F"/>
    <w:pPr>
      <w:numPr>
        <w:numId w:val="16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6E0E3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3E4626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3E4626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3E4626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3E462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3E4626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3E4626"/>
    <w:rPr>
      <w:rFonts w:ascii="Calibri" w:eastAsia="Calibri" w:hAnsi="Calibri" w:cs="Calibri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626"/>
  </w:style>
  <w:style w:type="character" w:customStyle="1" w:styleId="BodyTextChar">
    <w:name w:val="Body Text Char"/>
    <w:basedOn w:val="DefaultParagraphFont"/>
    <w:link w:val="BodyText"/>
    <w:uiPriority w:val="99"/>
    <w:semiHidden/>
    <w:rsid w:val="003E4626"/>
    <w:rPr>
      <w:rFonts w:ascii="Calibri" w:eastAsia="Calibri" w:hAnsi="Calibri" w:cs="Calibri"/>
      <w:sz w:val="24"/>
    </w:rPr>
  </w:style>
  <w:style w:type="character" w:customStyle="1" w:styleId="Heading3Char">
    <w:name w:val="Heading 3 Char"/>
    <w:basedOn w:val="DefaultParagraphFont"/>
    <w:link w:val="Heading3"/>
    <w:rsid w:val="003E4626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E4626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626"/>
    <w:rPr>
      <w:rFonts w:asciiTheme="majorHAnsi" w:eastAsiaTheme="majorEastAsia" w:hAnsiTheme="majorHAnsi" w:cstheme="majorBidi"/>
      <w:b/>
      <w:sz w:val="24"/>
    </w:rPr>
  </w:style>
  <w:style w:type="paragraph" w:styleId="Title">
    <w:name w:val="Title"/>
    <w:basedOn w:val="Normal"/>
    <w:next w:val="Subtitle"/>
    <w:link w:val="TitleChar"/>
    <w:qFormat/>
    <w:rsid w:val="003E4626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3E4626"/>
    <w:rPr>
      <w:rFonts w:eastAsiaTheme="majorEastAsia" w:cstheme="majorBidi"/>
      <w:spacing w:val="-40"/>
      <w:kern w:val="28"/>
      <w:sz w:val="60"/>
    </w:rPr>
  </w:style>
  <w:style w:type="paragraph" w:styleId="Subtitle">
    <w:name w:val="Subtitle"/>
    <w:basedOn w:val="Title"/>
    <w:next w:val="BodyText"/>
    <w:link w:val="SubtitleChar"/>
    <w:qFormat/>
    <w:rsid w:val="003E4626"/>
    <w:pPr>
      <w:spacing w:before="0" w:after="160" w:line="400" w:lineRule="atLeast"/>
    </w:pPr>
    <w:rPr>
      <w:i/>
      <w:spacing w:val="-14"/>
      <w:sz w:val="34"/>
    </w:rPr>
  </w:style>
  <w:style w:type="character" w:customStyle="1" w:styleId="SubtitleChar">
    <w:name w:val="Subtitle Char"/>
    <w:basedOn w:val="DefaultParagraphFont"/>
    <w:link w:val="Subtitle"/>
    <w:rsid w:val="003E4626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3E4626"/>
    <w:rPr>
      <w:b/>
      <w:bCs/>
    </w:rPr>
  </w:style>
  <w:style w:type="paragraph" w:styleId="NoSpacing">
    <w:name w:val="No Spacing"/>
    <w:uiPriority w:val="1"/>
    <w:qFormat/>
    <w:rsid w:val="003E4626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626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3E4626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4626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6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37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374A"/>
    <w:rPr>
      <w:rFonts w:ascii="Calibri" w:eastAsia="Calibri" w:hAnsi="Calibri" w:cs="Calibri"/>
      <w:sz w:val="24"/>
    </w:rPr>
  </w:style>
  <w:style w:type="character" w:styleId="PlaceholderText">
    <w:name w:val="Placeholder Text"/>
    <w:basedOn w:val="DefaultParagraphFont"/>
    <w:uiPriority w:val="99"/>
    <w:semiHidden/>
    <w:rsid w:val="0091374A"/>
    <w:rPr>
      <w:color w:val="808080"/>
    </w:rPr>
  </w:style>
  <w:style w:type="table" w:styleId="TableGrid0">
    <w:name w:val="Table Grid"/>
    <w:basedOn w:val="TableNormal"/>
    <w:uiPriority w:val="39"/>
    <w:rsid w:val="003A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AC4C-9992-426D-99B4-C59F80A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CSU Fullerton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Geoffrey Lovelace</dc:creator>
  <cp:keywords/>
  <cp:lastModifiedBy>Alexander Gauf</cp:lastModifiedBy>
  <cp:revision>13</cp:revision>
  <dcterms:created xsi:type="dcterms:W3CDTF">2022-09-15T20:12:00Z</dcterms:created>
  <dcterms:modified xsi:type="dcterms:W3CDTF">2023-08-08T21:13:00Z</dcterms:modified>
</cp:coreProperties>
</file>