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2A8C0" w14:textId="77777777" w:rsidR="00E5392C" w:rsidRDefault="00042CCC" w:rsidP="00042CCC">
      <w:pPr>
        <w:pStyle w:val="Heading1"/>
      </w:pPr>
      <w:r>
        <w:t xml:space="preserve">Lab 12: </w:t>
      </w:r>
      <w:r w:rsidR="006D56FA">
        <w:rPr>
          <w:rFonts w:eastAsia="Calibri"/>
        </w:rPr>
        <w:t xml:space="preserve">Physical Pendulum </w:t>
      </w:r>
    </w:p>
    <w:p w14:paraId="45B0A052" w14:textId="77777777" w:rsidR="00042CCC" w:rsidRPr="00042CCC" w:rsidRDefault="00042CCC" w:rsidP="00042CCC">
      <w:pPr>
        <w:rPr>
          <w:rStyle w:val="SubtleEmphasis"/>
        </w:rPr>
      </w:pPr>
      <w:r w:rsidRPr="00042CCC">
        <w:rPr>
          <w:rStyle w:val="SubtleEmphasis"/>
        </w:rPr>
        <w:t>Experiment for Physics 225 Lab at CSU Fullerton</w:t>
      </w:r>
    </w:p>
    <w:p w14:paraId="24034A13" w14:textId="77777777" w:rsidR="00E5392C" w:rsidRDefault="00042CCC" w:rsidP="00042CCC">
      <w:pPr>
        <w:pStyle w:val="Heading2"/>
      </w:pPr>
      <w:r>
        <w:t>What You Need to Know</w:t>
      </w:r>
    </w:p>
    <w:p w14:paraId="6F939321" w14:textId="77777777" w:rsidR="00E5392C" w:rsidRDefault="006D56FA" w:rsidP="001A7062">
      <w:pPr>
        <w:pStyle w:val="Heading2"/>
      </w:pPr>
      <w:r>
        <w:t>What You Need to Do:</w:t>
      </w:r>
    </w:p>
    <w:p w14:paraId="0B8042B7" w14:textId="77777777" w:rsidR="00E5392C" w:rsidRDefault="006D56FA" w:rsidP="006D56FA">
      <w:pPr>
        <w:pStyle w:val="Heading3"/>
      </w:pPr>
      <w:r>
        <w:rPr>
          <w:rFonts w:eastAsia="Calibri"/>
        </w:rPr>
        <w:t xml:space="preserve">Part 1: Procedure </w:t>
      </w:r>
    </w:p>
    <w:p w14:paraId="3598AE9E" w14:textId="5B25D685" w:rsidR="00FB3766" w:rsidRDefault="007A4C51" w:rsidP="00FB3766">
      <w:pPr>
        <w:pStyle w:val="LabSteps"/>
        <w:numPr>
          <w:ilvl w:val="0"/>
          <w:numId w:val="0"/>
        </w:numPr>
        <w:spacing w:after="0"/>
        <w:ind w:left="720"/>
      </w:pPr>
      <w:r>
        <w:rPr>
          <w:b/>
          <w:i/>
          <w:iCs/>
          <w:noProof/>
          <w:color w:val="404040" w:themeColor="text1" w:themeTint="BF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30E8533" wp14:editId="55A3972A">
                <wp:simplePos x="0" y="0"/>
                <wp:positionH relativeFrom="margin">
                  <wp:align>left</wp:align>
                </wp:positionH>
                <wp:positionV relativeFrom="paragraph">
                  <wp:posOffset>301397</wp:posOffset>
                </wp:positionV>
                <wp:extent cx="6891655" cy="1224915"/>
                <wp:effectExtent l="0" t="0" r="4445" b="0"/>
                <wp:wrapTopAndBottom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1655" cy="1224915"/>
                          <a:chOff x="0" y="155275"/>
                          <a:chExt cx="6891979" cy="1233578"/>
                        </a:xfrm>
                      </wpg:grpSpPr>
                      <wps:wsp>
                        <wps:cNvPr id="27" name="Rectangle 27"/>
                        <wps:cNvSpPr/>
                        <wps:spPr>
                          <a:xfrm>
                            <a:off x="0" y="362309"/>
                            <a:ext cx="6840748" cy="1026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10292" w:type="dxa"/>
                                <w:tblInd w:w="0" w:type="dxa"/>
                                <w:tblCellMar>
                                  <w:top w:w="14" w:type="dxa"/>
                                  <w:left w:w="68" w:type="dxa"/>
                                  <w:bottom w:w="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31"/>
                                <w:gridCol w:w="1391"/>
                                <w:gridCol w:w="1377"/>
                                <w:gridCol w:w="1399"/>
                                <w:gridCol w:w="2106"/>
                                <w:gridCol w:w="1558"/>
                                <w:gridCol w:w="1030"/>
                              </w:tblGrid>
                              <w:tr w:rsidR="00FB3766" w14:paraId="0D8B5F0A" w14:textId="77777777" w:rsidTr="002C696E">
                                <w:trPr>
                                  <w:trHeight w:val="385"/>
                                </w:trPr>
                                <w:tc>
                                  <w:tcPr>
                                    <w:tcW w:w="143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D0CECE" w:themeFill="background2" w:themeFillShade="E6"/>
                                  </w:tcPr>
                                  <w:p w14:paraId="130A7594" w14:textId="77777777" w:rsidR="00FB3766" w:rsidRPr="0098117A" w:rsidRDefault="00000000" w:rsidP="0098117A">
                                    <w:pPr>
                                      <w:rPr>
                                        <w:rFonts w:ascii="Cambria Math" w:eastAsia="Times New Roman" w:hAnsi="Cambria Math" w:cs="Times New Roman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</w:rPr>
                                              <m:t>m</m:t>
                                            </m: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i/>
                                                <w:iCs/>
                                              </w:rPr>
                                            </m:ctrlP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vertAlign w:val="subscript"/>
                                              </w:rPr>
                                              <m:t>rd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vertAlign w:val="subscript"/>
                                          </w:rPr>
                                          <m:t xml:space="preserve"> </m:t>
                                        </m:r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</w:rPr>
                                          <m:t xml:space="preserve">(kg) 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139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D0CECE" w:themeFill="background2" w:themeFillShade="E6"/>
                                  </w:tcPr>
                                  <w:p w14:paraId="134D7128" w14:textId="77777777" w:rsidR="00FB3766" w:rsidRPr="0098117A" w:rsidRDefault="00FB3766" w:rsidP="0098117A">
                                    <w:pPr>
                                      <w:rPr>
                                        <w:rFonts w:ascii="Cambria Math" w:eastAsia="Times New Roman" w:hAnsi="Cambria Math" w:cs="Times New Roman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</w:rPr>
                                          <m:t xml:space="preserve">m (kg) 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137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D0CECE" w:themeFill="background2" w:themeFillShade="E6"/>
                                  </w:tcPr>
                                  <w:p w14:paraId="1CFABC76" w14:textId="77777777" w:rsidR="00FB3766" w:rsidRPr="0098117A" w:rsidRDefault="00000000" w:rsidP="0098117A">
                                    <w:pPr>
                                      <w:rPr>
                                        <w:rFonts w:ascii="Cambria Math" w:eastAsia="Times New Roman" w:hAnsi="Cambria Math" w:cs="Times New Roman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</w:rPr>
                                              <m:t>l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vertAlign w:val="subscript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</w:rPr>
                                          <m:t xml:space="preserve"> 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(    )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139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D0CECE" w:themeFill="background2" w:themeFillShade="E6"/>
                                  </w:tcPr>
                                  <w:p w14:paraId="5A1CC5CB" w14:textId="77777777" w:rsidR="00FB3766" w:rsidRPr="0098117A" w:rsidRDefault="00FB3766" w:rsidP="0098117A">
                                    <w:pPr>
                                      <w:rPr>
                                        <w:rFonts w:ascii="Cambria Math" w:eastAsia="Times New Roman" w:hAnsi="Cambria Math" w:cs="Times New Roman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</w:rPr>
                                          <m:t xml:space="preserve">θ (deg) 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10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D0CECE" w:themeFill="background2" w:themeFillShade="E6"/>
                                  </w:tcPr>
                                  <w:p w14:paraId="1CDCEF2A" w14:textId="77777777" w:rsidR="00FB3766" w:rsidRPr="0098117A" w:rsidRDefault="00000000" w:rsidP="0098117A">
                                    <w:pPr>
                                      <w:rPr>
                                        <w:rFonts w:ascii="Cambria Math" w:eastAsia="Times New Roman" w:hAnsi="Cambria Math" w:cs="Times New Roman"/>
                                        <w:sz w:val="20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i/>
                                                <w:sz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sz w:val="20"/>
                                              </w:rPr>
                                              <m:t>T</m:t>
                                            </m: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i/>
                                                <w:iCs/>
                                                <w:sz w:val="20"/>
                                              </w:rPr>
                                            </m:ctrlP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  <w:sz w:val="20"/>
                                              </w:rPr>
                                              <m:t>calculated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0"/>
                                          </w:rPr>
                                          <m:t xml:space="preserve">  (eqn. 8)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</w:rPr>
                                          <m:t xml:space="preserve"> (    )</m:t>
                                        </m:r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  <w:sz w:val="20"/>
                                          </w:rPr>
                                          <m:t xml:space="preserve"> 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155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D0CECE" w:themeFill="background2" w:themeFillShade="E6"/>
                                    <w:vAlign w:val="bottom"/>
                                  </w:tcPr>
                                  <w:p w14:paraId="62CFDFBE" w14:textId="77777777" w:rsidR="00FB3766" w:rsidRPr="0098117A" w:rsidRDefault="00000000" w:rsidP="0098117A">
                                    <w:pPr>
                                      <w:rPr>
                                        <w:rFonts w:ascii="Cambria Math" w:eastAsia="Times New Roman" w:hAnsi="Cambria Math" w:cs="Times New Roman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</w:rPr>
                                              <m:t>T</m:t>
                                            </m:r>
                                            <m:ctrlPr>
                                              <w:rPr>
                                                <w:rFonts w:ascii="Cambria Math" w:eastAsia="Times New Roman" w:hAnsi="Cambria Math" w:cs="Times New Roman"/>
                                                <w:i/>
                                                <w:iCs/>
                                              </w:rPr>
                                            </m:ctrlP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Times New Roman" w:hAnsi="Cambria Math" w:cs="Times New Roman"/>
                                              </w:rPr>
                                              <m:t>measured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</w:rPr>
                                          <m:t xml:space="preserve"> 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(    )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D0CECE" w:themeFill="background2" w:themeFillShade="E6"/>
                                  </w:tcPr>
                                  <w:p w14:paraId="5BC772C9" w14:textId="77777777" w:rsidR="00FB3766" w:rsidRPr="0098117A" w:rsidRDefault="00FB3766" w:rsidP="0098117A">
                                    <w:pPr>
                                      <w:rPr>
                                        <w:rFonts w:ascii="Cambria Math" w:eastAsia="Times New Roman" w:hAnsi="Cambria Math" w:cs="Times New Roman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="Times New Roman" w:hAnsi="Cambria Math" w:cs="Times New Roman"/>
                                          </w:rPr>
                                          <m:t xml:space="preserve">% error </m:t>
                                        </m:r>
                                      </m:oMath>
                                    </m:oMathPara>
                                  </w:p>
                                </w:tc>
                              </w:tr>
                              <w:tr w:rsidR="00FB3766" w14:paraId="3CB8A077" w14:textId="77777777" w:rsidTr="002C696E">
                                <w:trPr>
                                  <w:trHeight w:val="308"/>
                                </w:trPr>
                                <w:tc>
                                  <w:tcPr>
                                    <w:tcW w:w="143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36C9CA31" w14:textId="77777777" w:rsidR="00FB3766" w:rsidRPr="004149AF" w:rsidRDefault="00FB3766" w:rsidP="0098117A">
                                    <w:pPr>
                                      <w:spacing w:after="0"/>
                                      <w:ind w:right="69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.02768 </w:t>
                                    </w:r>
                                  </w:p>
                                </w:tc>
                                <w:tc>
                                  <w:tcPr>
                                    <w:tcW w:w="139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765E7F2E" w14:textId="77777777" w:rsidR="00FB3766" w:rsidRPr="004149AF" w:rsidRDefault="00FB3766" w:rsidP="0098117A">
                                    <w:pPr>
                                      <w:spacing w:after="0"/>
                                      <w:ind w:left="22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37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22420F8F" w14:textId="77777777" w:rsidR="00FB3766" w:rsidRPr="004149AF" w:rsidRDefault="00FB3766" w:rsidP="0098117A">
                                    <w:pPr>
                                      <w:spacing w:after="0"/>
                                      <w:ind w:left="22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39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5B5BA090" w14:textId="77777777" w:rsidR="00FB3766" w:rsidRPr="004149AF" w:rsidRDefault="00FB3766" w:rsidP="0098117A">
                                    <w:pPr>
                                      <w:spacing w:after="0"/>
                                      <w:ind w:left="22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210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652B9651" w14:textId="77777777" w:rsidR="00FB3766" w:rsidRPr="004149AF" w:rsidRDefault="00FB3766" w:rsidP="0098117A">
                                    <w:pPr>
                                      <w:spacing w:after="0"/>
                                      <w:ind w:left="199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55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543291BE" w14:textId="77777777" w:rsidR="00FB3766" w:rsidRPr="004149AF" w:rsidRDefault="00FB3766" w:rsidP="0098117A">
                                    <w:pPr>
                                      <w:spacing w:after="0"/>
                                      <w:ind w:left="221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330E0A94" w14:textId="77777777" w:rsidR="00FB3766" w:rsidRPr="004149AF" w:rsidRDefault="00FB3766" w:rsidP="0098117A">
                                    <w:pPr>
                                      <w:spacing w:after="0"/>
                                      <w:ind w:left="219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  <w:tr w:rsidR="00FB3766" w14:paraId="0CE5B393" w14:textId="77777777" w:rsidTr="002C696E">
                                <w:trPr>
                                  <w:trHeight w:val="310"/>
                                </w:trPr>
                                <w:tc>
                                  <w:tcPr>
                                    <w:tcW w:w="143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11F0C0C3" w14:textId="77777777" w:rsidR="00FB3766" w:rsidRPr="004149AF" w:rsidRDefault="00FB3766" w:rsidP="0098117A">
                                    <w:pPr>
                                      <w:spacing w:after="0"/>
                                      <w:ind w:right="69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.02768 </w:t>
                                    </w:r>
                                  </w:p>
                                </w:tc>
                                <w:tc>
                                  <w:tcPr>
                                    <w:tcW w:w="1391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5C1FAFE9" w14:textId="77777777" w:rsidR="00FB3766" w:rsidRPr="004149AF" w:rsidRDefault="00FB3766" w:rsidP="0098117A">
                                    <w:pPr>
                                      <w:spacing w:after="0"/>
                                      <w:ind w:left="22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37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46AC6AE4" w14:textId="77777777" w:rsidR="00FB3766" w:rsidRPr="004149AF" w:rsidRDefault="00FB3766" w:rsidP="0098117A">
                                    <w:pPr>
                                      <w:spacing w:after="0"/>
                                      <w:ind w:left="22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399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5F8D8039" w14:textId="77777777" w:rsidR="00FB3766" w:rsidRPr="004149AF" w:rsidRDefault="00FB3766" w:rsidP="0098117A">
                                    <w:pPr>
                                      <w:spacing w:after="0"/>
                                      <w:ind w:left="22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2106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527CEAEA" w14:textId="77777777" w:rsidR="00FB3766" w:rsidRPr="004149AF" w:rsidRDefault="00FB3766" w:rsidP="0098117A">
                                    <w:pPr>
                                      <w:spacing w:after="0"/>
                                      <w:ind w:left="199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55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1D4CF58A" w14:textId="77777777" w:rsidR="00FB3766" w:rsidRPr="004149AF" w:rsidRDefault="00FB3766" w:rsidP="0098117A">
                                    <w:pPr>
                                      <w:spacing w:after="0"/>
                                      <w:ind w:left="221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030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2C748381" w14:textId="77777777" w:rsidR="00FB3766" w:rsidRPr="004149AF" w:rsidRDefault="00FB3766" w:rsidP="0098117A">
                                    <w:pPr>
                                      <w:spacing w:after="0"/>
                                      <w:ind w:left="219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  <w:p w14:paraId="6326BB5C" w14:textId="77777777" w:rsidR="00FB3766" w:rsidRDefault="00FB3766" w:rsidP="00FB376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51759" y="155275"/>
                            <a:ext cx="6840220" cy="24130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1D79E1B" w14:textId="2F688197" w:rsidR="00FB3766" w:rsidRPr="00C06EA4" w:rsidRDefault="00FB3766" w:rsidP="00FB3766">
                              <w:pPr>
                                <w:pStyle w:val="Caption"/>
                                <w:rPr>
                                  <w:noProof/>
                                  <w:sz w:val="24"/>
                                </w:rPr>
                              </w:pPr>
                              <w:bookmarkStart w:id="0" w:name="_Ref132721671"/>
                              <w:r>
                                <w:t xml:space="preserve">Table </w:t>
                              </w:r>
                              <w:fldSimple w:instr=" SEQ Table \* ARABIC ">
                                <w:r w:rsidR="00387414">
                                  <w:rPr>
                                    <w:noProof/>
                                  </w:rPr>
                                  <w:t>1</w:t>
                                </w:r>
                              </w:fldSimple>
                              <w:bookmarkEnd w:id="0"/>
                              <w:r>
                                <w:t xml:space="preserve"> – Part 1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E8533" id="Group 29" o:spid="_x0000_s1026" style="position:absolute;left:0;text-align:left;margin-left:0;margin-top:23.75pt;width:542.65pt;height:96.45pt;z-index:251699200;mso-position-horizontal:left;mso-position-horizontal-relative:margin;mso-width-relative:margin;mso-height-relative:margin" coordorigin=",1552" coordsize="68919,12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">
                <v:rect id="Rectangle 27" o:spid="_x0000_s1027" style="position:absolute;top:3623;width:68407;height:102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>
                  <v:textbox>
                    <w:txbxContent>
                      <w:tbl>
                        <w:tblPr>
                          <w:tblStyle w:val="TableGrid"/>
                          <w:tblW w:w="10292" w:type="dxa"/>
                          <w:tblInd w:w="0" w:type="dxa"/>
                          <w:tblCellMar>
                            <w:top w:w="14" w:type="dxa"/>
                            <w:left w:w="68" w:type="dxa"/>
                            <w:bottom w:w="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31"/>
                          <w:gridCol w:w="1391"/>
                          <w:gridCol w:w="1377"/>
                          <w:gridCol w:w="1399"/>
                          <w:gridCol w:w="2106"/>
                          <w:gridCol w:w="1558"/>
                          <w:gridCol w:w="1030"/>
                        </w:tblGrid>
                        <w:tr w:rsidR="00FB3766" w14:paraId="0D8B5F0A" w14:textId="77777777" w:rsidTr="002C696E">
                          <w:trPr>
                            <w:trHeight w:val="385"/>
                          </w:trPr>
                          <w:tc>
                            <w:tcPr>
                              <w:tcW w:w="143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D0CECE" w:themeFill="background2" w:themeFillShade="E6"/>
                            </w:tcPr>
                            <w:p w14:paraId="130A7594" w14:textId="77777777" w:rsidR="00FB3766" w:rsidRPr="0098117A" w:rsidRDefault="00000000" w:rsidP="0098117A">
                              <w:pPr>
                                <w:rPr>
                                  <w:rFonts w:ascii="Cambria Math" w:eastAsia="Times New Roman" w:hAnsi="Cambria Math" w:cs="Times New Roman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</w:rPr>
                                        <m:t>m</m:t>
                                      </m: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iCs/>
                                        </w:rPr>
                                      </m:ctrlP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vertAlign w:val="subscript"/>
                                        </w:rPr>
                                        <m:t>rd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Times New Roman"/>
                                      <w:vertAlign w:val="subscript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</w:rPr>
                                    <m:t xml:space="preserve">(kg) 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139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D0CECE" w:themeFill="background2" w:themeFillShade="E6"/>
                            </w:tcPr>
                            <w:p w14:paraId="134D7128" w14:textId="77777777" w:rsidR="00FB3766" w:rsidRPr="0098117A" w:rsidRDefault="00FB3766" w:rsidP="0098117A">
                              <w:pPr>
                                <w:rPr>
                                  <w:rFonts w:ascii="Cambria Math" w:eastAsia="Times New Roman" w:hAnsi="Cambria Math" w:cs="Times New Roman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Times New Roman" w:hAnsi="Cambria Math" w:cs="Times New Roman"/>
                                    </w:rPr>
                                    <m:t xml:space="preserve">m (kg) 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137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D0CECE" w:themeFill="background2" w:themeFillShade="E6"/>
                            </w:tcPr>
                            <w:p w14:paraId="1CFABC76" w14:textId="77777777" w:rsidR="00FB3766" w:rsidRPr="0098117A" w:rsidRDefault="00000000" w:rsidP="0098117A">
                              <w:pPr>
                                <w:rPr>
                                  <w:rFonts w:ascii="Cambria Math" w:eastAsia="Times New Roman" w:hAnsi="Cambria Math" w:cs="Times New Roman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vertAlign w:val="subscript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Times New Roman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(    )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139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D0CECE" w:themeFill="background2" w:themeFillShade="E6"/>
                            </w:tcPr>
                            <w:p w14:paraId="5A1CC5CB" w14:textId="77777777" w:rsidR="00FB3766" w:rsidRPr="0098117A" w:rsidRDefault="00FB3766" w:rsidP="0098117A">
                              <w:pPr>
                                <w:rPr>
                                  <w:rFonts w:ascii="Cambria Math" w:eastAsia="Times New Roman" w:hAnsi="Cambria Math" w:cs="Times New Roman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Times New Roman" w:hAnsi="Cambria Math" w:cs="Times New Roman"/>
                                    </w:rPr>
                                    <m:t xml:space="preserve">θ (deg) 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D0CECE" w:themeFill="background2" w:themeFillShade="E6"/>
                            </w:tcPr>
                            <w:p w14:paraId="1CDCEF2A" w14:textId="77777777" w:rsidR="00FB3766" w:rsidRPr="0098117A" w:rsidRDefault="00000000" w:rsidP="0098117A">
                              <w:pPr>
                                <w:rPr>
                                  <w:rFonts w:ascii="Cambria Math" w:eastAsia="Times New Roman" w:hAnsi="Cambria Math" w:cs="Times New Roman"/>
                                  <w:sz w:val="20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sz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0"/>
                                        </w:rPr>
                                        <m:t>T</m:t>
                                      </m: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iCs/>
                                          <w:sz w:val="20"/>
                                        </w:rPr>
                                      </m:ctrlP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  <w:sz w:val="20"/>
                                        </w:rPr>
                                        <m:t>calculated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0"/>
                                    </w:rPr>
                                    <m:t xml:space="preserve">  (eqn. 8)</m:t>
                                  </m:r>
                                  <m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m:t xml:space="preserve"> (    )</m:t>
                                  </m:r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20"/>
                                    </w:rPr>
                                    <m:t xml:space="preserve"> 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155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D0CECE" w:themeFill="background2" w:themeFillShade="E6"/>
                              <w:vAlign w:val="bottom"/>
                            </w:tcPr>
                            <w:p w14:paraId="62CFDFBE" w14:textId="77777777" w:rsidR="00FB3766" w:rsidRPr="0098117A" w:rsidRDefault="00000000" w:rsidP="0098117A">
                              <w:pPr>
                                <w:rPr>
                                  <w:rFonts w:ascii="Cambria Math" w:eastAsia="Times New Roman" w:hAnsi="Cambria Math" w:cs="Times New Roman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</w:rPr>
                                        <m:t>T</m:t>
                                      </m:r>
                                      <m:ctrlPr>
                                        <w:rPr>
                                          <w:rFonts w:ascii="Cambria Math" w:eastAsia="Times New Roman" w:hAnsi="Cambria Math" w:cs="Times New Roman"/>
                                          <w:i/>
                                          <w:iCs/>
                                        </w:rPr>
                                      </m:ctrlPr>
                                    </m:e>
                                    <m:sub>
                                      <m:r>
                                        <w:rPr>
                                          <w:rFonts w:ascii="Cambria Math" w:eastAsia="Times New Roman" w:hAnsi="Cambria Math" w:cs="Times New Roman"/>
                                        </w:rPr>
                                        <m:t>measured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eastAsia="Times New Roman" w:hAnsi="Cambria Math" w:cs="Times New Roman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(    )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D0CECE" w:themeFill="background2" w:themeFillShade="E6"/>
                            </w:tcPr>
                            <w:p w14:paraId="5BC772C9" w14:textId="77777777" w:rsidR="00FB3766" w:rsidRPr="0098117A" w:rsidRDefault="00FB3766" w:rsidP="0098117A">
                              <w:pPr>
                                <w:rPr>
                                  <w:rFonts w:ascii="Cambria Math" w:eastAsia="Times New Roman" w:hAnsi="Cambria Math" w:cs="Times New Roman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Times New Roman" w:hAnsi="Cambria Math" w:cs="Times New Roman"/>
                                    </w:rPr>
                                    <m:t xml:space="preserve">% error </m:t>
                                  </m:r>
                                </m:oMath>
                              </m:oMathPara>
                            </w:p>
                          </w:tc>
                        </w:tr>
                        <w:tr w:rsidR="00FB3766" w14:paraId="3CB8A077" w14:textId="77777777" w:rsidTr="002C696E">
                          <w:trPr>
                            <w:trHeight w:val="308"/>
                          </w:trPr>
                          <w:tc>
                            <w:tcPr>
                              <w:tcW w:w="143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36C9CA31" w14:textId="77777777" w:rsidR="00FB3766" w:rsidRPr="004149AF" w:rsidRDefault="00FB3766" w:rsidP="0098117A">
                              <w:pPr>
                                <w:spacing w:after="0"/>
                                <w:ind w:right="69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.02768 </w:t>
                              </w:r>
                            </w:p>
                          </w:tc>
                          <w:tc>
                            <w:tcPr>
                              <w:tcW w:w="139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765E7F2E" w14:textId="77777777" w:rsidR="00FB3766" w:rsidRPr="004149AF" w:rsidRDefault="00FB3766" w:rsidP="0098117A">
                              <w:pPr>
                                <w:spacing w:after="0"/>
                                <w:ind w:left="2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37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22420F8F" w14:textId="77777777" w:rsidR="00FB3766" w:rsidRPr="004149AF" w:rsidRDefault="00FB3766" w:rsidP="0098117A">
                              <w:pPr>
                                <w:spacing w:after="0"/>
                                <w:ind w:left="2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39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5B5BA090" w14:textId="77777777" w:rsidR="00FB3766" w:rsidRPr="004149AF" w:rsidRDefault="00FB3766" w:rsidP="0098117A">
                              <w:pPr>
                                <w:spacing w:after="0"/>
                                <w:ind w:left="2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652B9651" w14:textId="77777777" w:rsidR="00FB3766" w:rsidRPr="004149AF" w:rsidRDefault="00FB3766" w:rsidP="0098117A">
                              <w:pPr>
                                <w:spacing w:after="0"/>
                                <w:ind w:left="199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55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543291BE" w14:textId="77777777" w:rsidR="00FB3766" w:rsidRPr="004149AF" w:rsidRDefault="00FB3766" w:rsidP="0098117A">
                              <w:pPr>
                                <w:spacing w:after="0"/>
                                <w:ind w:left="221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330E0A94" w14:textId="77777777" w:rsidR="00FB3766" w:rsidRPr="004149AF" w:rsidRDefault="00FB3766" w:rsidP="0098117A">
                              <w:pPr>
                                <w:spacing w:after="0"/>
                                <w:ind w:left="219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FB3766" w14:paraId="0CE5B393" w14:textId="77777777" w:rsidTr="002C696E">
                          <w:trPr>
                            <w:trHeight w:val="310"/>
                          </w:trPr>
                          <w:tc>
                            <w:tcPr>
                              <w:tcW w:w="143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1F0C0C3" w14:textId="77777777" w:rsidR="00FB3766" w:rsidRPr="004149AF" w:rsidRDefault="00FB3766" w:rsidP="0098117A">
                              <w:pPr>
                                <w:spacing w:after="0"/>
                                <w:ind w:right="69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.02768 </w:t>
                              </w:r>
                            </w:p>
                          </w:tc>
                          <w:tc>
                            <w:tcPr>
                              <w:tcW w:w="1391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5C1FAFE9" w14:textId="77777777" w:rsidR="00FB3766" w:rsidRPr="004149AF" w:rsidRDefault="00FB3766" w:rsidP="0098117A">
                              <w:pPr>
                                <w:spacing w:after="0"/>
                                <w:ind w:left="2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37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46AC6AE4" w14:textId="77777777" w:rsidR="00FB3766" w:rsidRPr="004149AF" w:rsidRDefault="00FB3766" w:rsidP="0098117A">
                              <w:pPr>
                                <w:spacing w:after="0"/>
                                <w:ind w:left="2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399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5F8D8039" w14:textId="77777777" w:rsidR="00FB3766" w:rsidRPr="004149AF" w:rsidRDefault="00FB3766" w:rsidP="0098117A">
                              <w:pPr>
                                <w:spacing w:after="0"/>
                                <w:ind w:left="22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527CEAEA" w14:textId="77777777" w:rsidR="00FB3766" w:rsidRPr="004149AF" w:rsidRDefault="00FB3766" w:rsidP="0098117A">
                              <w:pPr>
                                <w:spacing w:after="0"/>
                                <w:ind w:left="199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55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D4CF58A" w14:textId="77777777" w:rsidR="00FB3766" w:rsidRPr="004149AF" w:rsidRDefault="00FB3766" w:rsidP="0098117A">
                              <w:pPr>
                                <w:spacing w:after="0"/>
                                <w:ind w:left="221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030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2C748381" w14:textId="77777777" w:rsidR="00FB3766" w:rsidRPr="004149AF" w:rsidRDefault="00FB3766" w:rsidP="0098117A">
                              <w:pPr>
                                <w:spacing w:after="0"/>
                                <w:ind w:left="219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14:paraId="6326BB5C" w14:textId="77777777" w:rsidR="00FB3766" w:rsidRDefault="00FB3766" w:rsidP="00FB3766">
                        <w:pPr>
                          <w:jc w:val="center"/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517;top:1552;width:6840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<v:textbox inset="0,0,0,0">
                    <w:txbxContent>
                      <w:p w14:paraId="21D79E1B" w14:textId="2F688197" w:rsidR="00FB3766" w:rsidRPr="00C06EA4" w:rsidRDefault="00FB3766" w:rsidP="00FB3766">
                        <w:pPr>
                          <w:pStyle w:val="Caption"/>
                          <w:rPr>
                            <w:noProof/>
                            <w:sz w:val="24"/>
                          </w:rPr>
                        </w:pPr>
                        <w:bookmarkStart w:id="1" w:name="_Ref132721671"/>
                        <w:r>
                          <w:t xml:space="preserve">Table </w:t>
                        </w:r>
                        <w:fldSimple w:instr=" SEQ Table \* ARABIC ">
                          <w:r w:rsidR="00387414">
                            <w:rPr>
                              <w:noProof/>
                            </w:rPr>
                            <w:t>1</w:t>
                          </w:r>
                        </w:fldSimple>
                        <w:bookmarkEnd w:id="1"/>
                        <w:r>
                          <w:t xml:space="preserve"> – Part 1 Data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279A61B5" w14:textId="7FEB00D8" w:rsidR="00E5392C" w:rsidRDefault="006D56FA" w:rsidP="007A4C51">
      <w:pPr>
        <w:pStyle w:val="LabSteps"/>
        <w:numPr>
          <w:ilvl w:val="0"/>
          <w:numId w:val="0"/>
        </w:numPr>
        <w:ind w:left="1080"/>
      </w:pPr>
      <w:r>
        <w:t xml:space="preserve"> </w:t>
      </w:r>
    </w:p>
    <w:p w14:paraId="68A31E17" w14:textId="12F51816" w:rsidR="00E5392C" w:rsidRDefault="001478AD" w:rsidP="001A7062">
      <w:pPr>
        <w:pStyle w:val="QuestionNumber"/>
      </w:pPr>
      <w:r>
        <w:rPr>
          <w:rFonts w:ascii="Times New Roman" w:eastAsia="Times New Roman" w:hAnsi="Times New Roman" w:cs="Times New Roman"/>
        </w:rPr>
        <w:t xml:space="preserve"> </w:t>
      </w:r>
    </w:p>
    <w:p w14:paraId="54C6412E" w14:textId="243EAAA7" w:rsidR="00E5392C" w:rsidRDefault="006D56FA" w:rsidP="006D56FA">
      <w:pPr>
        <w:pStyle w:val="questionText"/>
        <w:rPr>
          <w:rFonts w:ascii="Times New Roman" w:hAnsi="Times New Roman"/>
        </w:rPr>
      </w:pPr>
      <w:r>
        <w:t xml:space="preserve">Does the small angle approximation hold for this larger value of </w:t>
      </w:r>
      <m:oMath>
        <m:r>
          <w:rPr>
            <w:rFonts w:ascii="Cambria Math" w:hAnsi="Cambria Math"/>
          </w:rPr>
          <m:t>θ</m:t>
        </m:r>
      </m:oMath>
      <w:r>
        <w:t xml:space="preserve">? </w:t>
      </w:r>
      <w:r>
        <w:rPr>
          <w:rFonts w:ascii="Times New Roman" w:hAnsi="Times New Roman"/>
        </w:rPr>
        <w:t xml:space="preserve"> </w:t>
      </w:r>
      <w:r w:rsidR="007A4C51">
        <w:rPr>
          <w:rFonts w:ascii="Times New Roman" w:hAnsi="Times New Roman"/>
        </w:rPr>
        <w:t>Explain.</w:t>
      </w:r>
    </w:p>
    <w:p w14:paraId="22D13869" w14:textId="77777777" w:rsidR="007A4C51" w:rsidRDefault="007A4C51" w:rsidP="006D56FA">
      <w:pPr>
        <w:pStyle w:val="questionText"/>
        <w:rPr>
          <w:rFonts w:ascii="Times New Roman" w:hAnsi="Times New Roman"/>
        </w:rPr>
      </w:pPr>
    </w:p>
    <w:p w14:paraId="4624BBAB" w14:textId="77777777" w:rsidR="007A4C51" w:rsidRDefault="007A4C51" w:rsidP="006D56FA">
      <w:pPr>
        <w:pStyle w:val="questionText"/>
        <w:rPr>
          <w:rFonts w:ascii="Times New Roman" w:hAnsi="Times New Roman"/>
        </w:rPr>
      </w:pPr>
    </w:p>
    <w:p w14:paraId="5A14213B" w14:textId="77777777" w:rsidR="007A4C51" w:rsidRDefault="007A4C51" w:rsidP="006D56FA">
      <w:pPr>
        <w:pStyle w:val="questionText"/>
        <w:rPr>
          <w:rFonts w:ascii="Times New Roman" w:hAnsi="Times New Roman"/>
        </w:rPr>
      </w:pPr>
    </w:p>
    <w:p w14:paraId="26073727" w14:textId="77777777" w:rsidR="007A4C51" w:rsidRDefault="007A4C51" w:rsidP="006D56FA">
      <w:pPr>
        <w:pStyle w:val="questionText"/>
        <w:rPr>
          <w:rFonts w:ascii="Times New Roman" w:hAnsi="Times New Roman"/>
        </w:rPr>
      </w:pPr>
    </w:p>
    <w:p w14:paraId="2149C138" w14:textId="77777777" w:rsidR="007A4C51" w:rsidRDefault="007A4C51" w:rsidP="006D56FA">
      <w:pPr>
        <w:pStyle w:val="questionText"/>
        <w:rPr>
          <w:rFonts w:ascii="Times New Roman" w:hAnsi="Times New Roman"/>
        </w:rPr>
      </w:pPr>
    </w:p>
    <w:p w14:paraId="0D169A55" w14:textId="77777777" w:rsidR="007A4C51" w:rsidRDefault="007A4C51" w:rsidP="006D56FA">
      <w:pPr>
        <w:pStyle w:val="questionText"/>
        <w:rPr>
          <w:rFonts w:ascii="Times New Roman" w:hAnsi="Times New Roman"/>
        </w:rPr>
      </w:pPr>
    </w:p>
    <w:p w14:paraId="6BE8812B" w14:textId="6FCECD25" w:rsidR="007A4C51" w:rsidRDefault="007A4C51" w:rsidP="006D56FA">
      <w:pPr>
        <w:pStyle w:val="questionText"/>
        <w:rPr>
          <w:rFonts w:ascii="Times New Roman" w:hAnsi="Times New Roman"/>
        </w:rPr>
      </w:pPr>
    </w:p>
    <w:p w14:paraId="2017EF22" w14:textId="6C7E867C" w:rsidR="006D56FA" w:rsidRDefault="007A4C51" w:rsidP="007A4C51">
      <w:pPr>
        <w:pStyle w:val="Heading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97FF91C" wp14:editId="3AEA7F53">
                <wp:simplePos x="0" y="0"/>
                <wp:positionH relativeFrom="margin">
                  <wp:posOffset>85725</wp:posOffset>
                </wp:positionH>
                <wp:positionV relativeFrom="paragraph">
                  <wp:posOffset>380688</wp:posOffset>
                </wp:positionV>
                <wp:extent cx="6883400" cy="1517650"/>
                <wp:effectExtent l="0" t="0" r="0" b="0"/>
                <wp:wrapTopAndBottom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0" cy="1517650"/>
                          <a:chOff x="0" y="267419"/>
                          <a:chExt cx="6883724" cy="160249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457199"/>
                            <a:ext cx="6831965" cy="141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TableGrid"/>
                                <w:tblW w:w="10558" w:type="dxa"/>
                                <w:tblInd w:w="0" w:type="dxa"/>
                                <w:tblCellMar>
                                  <w:top w:w="14" w:type="dxa"/>
                                  <w:left w:w="71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77"/>
                                <w:gridCol w:w="1142"/>
                                <w:gridCol w:w="1068"/>
                                <w:gridCol w:w="1073"/>
                                <w:gridCol w:w="2917"/>
                                <w:gridCol w:w="1747"/>
                                <w:gridCol w:w="1234"/>
                              </w:tblGrid>
                              <w:tr w:rsidR="004149AF" w14:paraId="1E6DEDF6" w14:textId="77777777" w:rsidTr="002C696E">
                                <w:trPr>
                                  <w:trHeight w:val="499"/>
                                </w:trPr>
                                <w:tc>
                                  <w:tcPr>
                                    <w:tcW w:w="137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D0CECE" w:themeFill="background2" w:themeFillShade="E6"/>
                                  </w:tcPr>
                                  <w:p w14:paraId="5E56E70B" w14:textId="77777777" w:rsidR="004149AF" w:rsidRPr="0098117A" w:rsidRDefault="00000000" w:rsidP="004149AF">
                                    <w:pPr>
                                      <w:rPr>
                                        <w:rFonts w:ascii="Cambria Math" w:hAnsi="Cambria Math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vertAlign w:val="subscript"/>
                                              </w:rPr>
                                              <m:t>rod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  <w:vertAlign w:val="subscript"/>
                                          </w:rPr>
                                          <m:t xml:space="preserve"> 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(kg) 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114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D0CECE" w:themeFill="background2" w:themeFillShade="E6"/>
                                  </w:tcPr>
                                  <w:p w14:paraId="46EA8B5B" w14:textId="77777777" w:rsidR="004149AF" w:rsidRPr="0098117A" w:rsidRDefault="004149AF" w:rsidP="004149AF">
                                    <w:pPr>
                                      <w:rPr>
                                        <w:rFonts w:ascii="Cambria Math" w:hAnsi="Cambria Math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m (kg) 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106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D0CECE" w:themeFill="background2" w:themeFillShade="E6"/>
                                  </w:tcPr>
                                  <w:p w14:paraId="2EF0ED4A" w14:textId="77777777" w:rsidR="004149AF" w:rsidRPr="0098117A" w:rsidRDefault="00000000" w:rsidP="004149AF">
                                    <w:pPr>
                                      <w:rPr>
                                        <w:rFonts w:ascii="Cambria Math" w:hAnsi="Cambria Math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l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vertAlign w:val="subscript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 (    )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107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D0CECE" w:themeFill="background2" w:themeFillShade="E6"/>
                                  </w:tcPr>
                                  <w:p w14:paraId="6BCBF171" w14:textId="77777777" w:rsidR="004149AF" w:rsidRPr="0098117A" w:rsidRDefault="00000000" w:rsidP="004149AF">
                                    <w:pPr>
                                      <w:rPr>
                                        <w:rFonts w:ascii="Cambria Math" w:hAnsi="Cambria Math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l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vertAlign w:val="subscript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 (    )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291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D0CECE" w:themeFill="background2" w:themeFillShade="E6"/>
                                    <w:vAlign w:val="center"/>
                                  </w:tcPr>
                                  <w:p w14:paraId="09FA79C9" w14:textId="77777777" w:rsidR="004149AF" w:rsidRPr="0098117A" w:rsidRDefault="00000000" w:rsidP="004149AF">
                                    <w:pPr>
                                      <w:rPr>
                                        <w:rFonts w:ascii="Cambria Math" w:hAnsi="Cambria Math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calculated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(eqn. 11) (    ) 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174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D0CECE" w:themeFill="background2" w:themeFillShade="E6"/>
                                    <w:vAlign w:val="center"/>
                                  </w:tcPr>
                                  <w:p w14:paraId="691EBFB3" w14:textId="77777777" w:rsidR="004149AF" w:rsidRPr="0098117A" w:rsidRDefault="00000000" w:rsidP="004149AF">
                                    <w:pPr>
                                      <w:rPr>
                                        <w:rFonts w:ascii="Cambria Math" w:hAnsi="Cambria Math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T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measured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 (    ) </m:t>
                                        </m:r>
                                      </m:oMath>
                                    </m:oMathPara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  <w:shd w:val="clear" w:color="auto" w:fill="D0CECE" w:themeFill="background2" w:themeFillShade="E6"/>
                                  </w:tcPr>
                                  <w:p w14:paraId="5BAD3242" w14:textId="77777777" w:rsidR="004149AF" w:rsidRPr="0098117A" w:rsidRDefault="004149AF" w:rsidP="004149AF">
                                    <w:pPr>
                                      <w:rPr>
                                        <w:rFonts w:ascii="Cambria Math" w:hAnsi="Cambria Math"/>
                                        <w:oMath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 xml:space="preserve">% error </m:t>
                                        </m:r>
                                      </m:oMath>
                                    </m:oMathPara>
                                  </w:p>
                                </w:tc>
                              </w:tr>
                              <w:tr w:rsidR="004149AF" w14:paraId="4992C532" w14:textId="77777777" w:rsidTr="002C696E">
                                <w:trPr>
                                  <w:trHeight w:val="345"/>
                                </w:trPr>
                                <w:tc>
                                  <w:tcPr>
                                    <w:tcW w:w="137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7A4EC3FD" w14:textId="77777777" w:rsidR="004149AF" w:rsidRPr="004149AF" w:rsidRDefault="004149AF" w:rsidP="004149AF">
                                    <w:pPr>
                                      <w:spacing w:after="0"/>
                                      <w:ind w:right="7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.02768 </w:t>
                                    </w:r>
                                  </w:p>
                                </w:tc>
                                <w:tc>
                                  <w:tcPr>
                                    <w:tcW w:w="114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3AC1C802" w14:textId="77777777" w:rsidR="004149AF" w:rsidRPr="004149AF" w:rsidRDefault="004149AF" w:rsidP="004149AF">
                                    <w:pPr>
                                      <w:spacing w:after="0"/>
                                      <w:ind w:left="21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06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3722BB63" w14:textId="77777777" w:rsidR="004149AF" w:rsidRPr="004149AF" w:rsidRDefault="004149AF" w:rsidP="004149AF">
                                    <w:pPr>
                                      <w:spacing w:after="0"/>
                                      <w:ind w:left="211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07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4A7B8374" w14:textId="77777777" w:rsidR="004149AF" w:rsidRPr="004149AF" w:rsidRDefault="004149AF" w:rsidP="004149AF">
                                    <w:pPr>
                                      <w:spacing w:after="0"/>
                                      <w:ind w:left="21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291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7F6EE5B5" w14:textId="77777777" w:rsidR="004149AF" w:rsidRPr="004149AF" w:rsidRDefault="004149AF" w:rsidP="004149AF">
                                    <w:pPr>
                                      <w:spacing w:after="0"/>
                                      <w:ind w:left="11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74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5C6F5886" w14:textId="77777777" w:rsidR="004149AF" w:rsidRPr="004149AF" w:rsidRDefault="004149AF" w:rsidP="004149AF">
                                    <w:pPr>
                                      <w:spacing w:after="0"/>
                                      <w:ind w:left="312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36A3EB9D" w14:textId="77777777" w:rsidR="004149AF" w:rsidRPr="004149AF" w:rsidRDefault="004149AF" w:rsidP="004149AF">
                                    <w:pPr>
                                      <w:spacing w:after="0"/>
                                      <w:ind w:left="209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  <w:tr w:rsidR="004149AF" w14:paraId="10BD363F" w14:textId="77777777" w:rsidTr="002C696E">
                                <w:trPr>
                                  <w:trHeight w:val="345"/>
                                </w:trPr>
                                <w:tc>
                                  <w:tcPr>
                                    <w:tcW w:w="137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1EA3DCDE" w14:textId="77777777" w:rsidR="004149AF" w:rsidRPr="004149AF" w:rsidRDefault="004149AF" w:rsidP="004149AF">
                                    <w:pPr>
                                      <w:spacing w:after="0"/>
                                      <w:ind w:right="7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.02768 </w:t>
                                    </w:r>
                                  </w:p>
                                </w:tc>
                                <w:tc>
                                  <w:tcPr>
                                    <w:tcW w:w="114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0F5CF1FD" w14:textId="77777777" w:rsidR="004149AF" w:rsidRPr="004149AF" w:rsidRDefault="004149AF" w:rsidP="004149AF">
                                    <w:pPr>
                                      <w:spacing w:after="0"/>
                                      <w:ind w:left="21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06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7BBC395E" w14:textId="77777777" w:rsidR="004149AF" w:rsidRPr="004149AF" w:rsidRDefault="004149AF" w:rsidP="004149AF">
                                    <w:pPr>
                                      <w:spacing w:after="0"/>
                                      <w:ind w:left="211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07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7EF1CFC5" w14:textId="77777777" w:rsidR="004149AF" w:rsidRPr="004149AF" w:rsidRDefault="004149AF" w:rsidP="004149AF">
                                    <w:pPr>
                                      <w:spacing w:after="0"/>
                                      <w:ind w:left="21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291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1DBCA5E4" w14:textId="77777777" w:rsidR="004149AF" w:rsidRPr="004149AF" w:rsidRDefault="004149AF" w:rsidP="004149AF">
                                    <w:pPr>
                                      <w:spacing w:after="0"/>
                                      <w:ind w:left="11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74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6934CFE7" w14:textId="77777777" w:rsidR="004149AF" w:rsidRPr="004149AF" w:rsidRDefault="004149AF" w:rsidP="004149AF">
                                    <w:pPr>
                                      <w:spacing w:after="0"/>
                                      <w:ind w:left="312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2A18B3FA" w14:textId="77777777" w:rsidR="004149AF" w:rsidRPr="004149AF" w:rsidRDefault="004149AF" w:rsidP="004149AF">
                                    <w:pPr>
                                      <w:spacing w:after="0"/>
                                      <w:ind w:left="209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  <w:tr w:rsidR="004149AF" w14:paraId="35FE2407" w14:textId="77777777" w:rsidTr="002C696E">
                                <w:trPr>
                                  <w:trHeight w:val="319"/>
                                </w:trPr>
                                <w:tc>
                                  <w:tcPr>
                                    <w:tcW w:w="137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45D6B9BF" w14:textId="77777777" w:rsidR="004149AF" w:rsidRPr="004149AF" w:rsidRDefault="004149AF" w:rsidP="004149AF">
                                    <w:pPr>
                                      <w:spacing w:after="0"/>
                                      <w:ind w:right="7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.02768 </w:t>
                                    </w:r>
                                  </w:p>
                                </w:tc>
                                <w:tc>
                                  <w:tcPr>
                                    <w:tcW w:w="1142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59A0AA54" w14:textId="77777777" w:rsidR="004149AF" w:rsidRPr="004149AF" w:rsidRDefault="004149AF" w:rsidP="004149AF">
                                    <w:pPr>
                                      <w:spacing w:after="0"/>
                                      <w:ind w:left="21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068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03B33F79" w14:textId="77777777" w:rsidR="004149AF" w:rsidRPr="004149AF" w:rsidRDefault="004149AF" w:rsidP="004149AF">
                                    <w:pPr>
                                      <w:spacing w:after="0"/>
                                      <w:ind w:left="211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073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0E96A81A" w14:textId="77777777" w:rsidR="004149AF" w:rsidRPr="004149AF" w:rsidRDefault="004149AF" w:rsidP="004149AF">
                                    <w:pPr>
                                      <w:spacing w:after="0"/>
                                      <w:ind w:left="21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291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44BBA830" w14:textId="77777777" w:rsidR="004149AF" w:rsidRPr="004149AF" w:rsidRDefault="004149AF" w:rsidP="004149AF">
                                    <w:pPr>
                                      <w:spacing w:after="0"/>
                                      <w:ind w:left="110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747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6E3022DC" w14:textId="77777777" w:rsidR="004149AF" w:rsidRPr="004149AF" w:rsidRDefault="004149AF" w:rsidP="004149AF">
                                    <w:pPr>
                                      <w:spacing w:after="0"/>
                                      <w:ind w:left="312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  <w:tc>
                                  <w:tcPr>
                                    <w:tcW w:w="1234" w:type="dxa"/>
                                    <w:tc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</w:tcBorders>
                                  </w:tcPr>
                                  <w:p w14:paraId="47B64191" w14:textId="77777777" w:rsidR="004149AF" w:rsidRPr="004149AF" w:rsidRDefault="004149AF" w:rsidP="004149AF">
                                    <w:pPr>
                                      <w:spacing w:after="0"/>
                                      <w:ind w:left="209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4149AF">
                                      <w:rPr>
                                        <w:color w:val="000000" w:themeColor="text1"/>
                                      </w:rPr>
                                      <w:t xml:space="preserve">  </w:t>
                                    </w:r>
                                  </w:p>
                                </w:tc>
                              </w:tr>
                            </w:tbl>
                            <w:p w14:paraId="71B8FDE7" w14:textId="77777777" w:rsidR="004149AF" w:rsidRDefault="004149AF" w:rsidP="004149A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32"/>
                        <wps:cNvSpPr txBox="1"/>
                        <wps:spPr>
                          <a:xfrm>
                            <a:off x="51759" y="267419"/>
                            <a:ext cx="6831965" cy="21566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8F6EEC2" w14:textId="09D5F446" w:rsidR="004149AF" w:rsidRPr="00566DCE" w:rsidRDefault="004149AF" w:rsidP="004149AF">
                              <w:pPr>
                                <w:pStyle w:val="Caption"/>
                                <w:rPr>
                                  <w:noProof/>
                                  <w:sz w:val="24"/>
                                </w:rPr>
                              </w:pPr>
                              <w:bookmarkStart w:id="2" w:name="_Ref132721681"/>
                              <w:r>
                                <w:t xml:space="preserve">Table </w:t>
                              </w:r>
                              <w:fldSimple w:instr=" SEQ Table \* ARABIC ">
                                <w:r w:rsidR="00387414">
                                  <w:rPr>
                                    <w:noProof/>
                                  </w:rPr>
                                  <w:t>2</w:t>
                                </w:r>
                              </w:fldSimple>
                              <w:bookmarkEnd w:id="2"/>
                              <w:r>
                                <w:t xml:space="preserve"> – Part 2 Data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7FF91C" id="Group 33" o:spid="_x0000_s1029" style="position:absolute;margin-left:6.75pt;margin-top:30pt;width:542pt;height:119.5pt;z-index:251697152;mso-position-horizontal-relative:margin;mso-width-relative:margin;mso-height-relative:margin" coordorigin=",2674" coordsize="68837,16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">
                <v:rect id="Rectangle 30" o:spid="_x0000_s1030" style="position:absolute;top:4571;width:68319;height:14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>
                  <v:textbox>
                    <w:txbxContent>
                      <w:tbl>
                        <w:tblPr>
                          <w:tblStyle w:val="TableGrid"/>
                          <w:tblW w:w="10558" w:type="dxa"/>
                          <w:tblInd w:w="0" w:type="dxa"/>
                          <w:tblCellMar>
                            <w:top w:w="14" w:type="dxa"/>
                            <w:left w:w="71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77"/>
                          <w:gridCol w:w="1142"/>
                          <w:gridCol w:w="1068"/>
                          <w:gridCol w:w="1073"/>
                          <w:gridCol w:w="2917"/>
                          <w:gridCol w:w="1747"/>
                          <w:gridCol w:w="1234"/>
                        </w:tblGrid>
                        <w:tr w:rsidR="004149AF" w14:paraId="1E6DEDF6" w14:textId="77777777" w:rsidTr="002C696E">
                          <w:trPr>
                            <w:trHeight w:val="499"/>
                          </w:trPr>
                          <w:tc>
                            <w:tcPr>
                              <w:tcW w:w="137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D0CECE" w:themeFill="background2" w:themeFillShade="E6"/>
                            </w:tcPr>
                            <w:p w14:paraId="5E56E70B" w14:textId="77777777" w:rsidR="004149AF" w:rsidRPr="0098117A" w:rsidRDefault="00000000" w:rsidP="004149AF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vertAlign w:val="subscript"/>
                                        </w:rPr>
                                        <m:t>rod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  <w:vertAlign w:val="subscript"/>
                                    </w:rPr>
                                    <m:t xml:space="preserve"> 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(kg) 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D0CECE" w:themeFill="background2" w:themeFillShade="E6"/>
                            </w:tcPr>
                            <w:p w14:paraId="46EA8B5B" w14:textId="77777777" w:rsidR="004149AF" w:rsidRPr="0098117A" w:rsidRDefault="004149AF" w:rsidP="004149AF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m (kg) 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D0CECE" w:themeFill="background2" w:themeFillShade="E6"/>
                            </w:tcPr>
                            <w:p w14:paraId="2EF0ED4A" w14:textId="77777777" w:rsidR="004149AF" w:rsidRPr="0098117A" w:rsidRDefault="00000000" w:rsidP="004149AF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vertAlign w:val="subscript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 (    )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D0CECE" w:themeFill="background2" w:themeFillShade="E6"/>
                            </w:tcPr>
                            <w:p w14:paraId="6BCBF171" w14:textId="77777777" w:rsidR="004149AF" w:rsidRPr="0098117A" w:rsidRDefault="00000000" w:rsidP="004149AF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l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vertAlign w:val="subscript"/>
                                        </w:rPr>
                                        <m:t>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 (    )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29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D0CECE" w:themeFill="background2" w:themeFillShade="E6"/>
                              <w:vAlign w:val="center"/>
                            </w:tcPr>
                            <w:p w14:paraId="09FA79C9" w14:textId="77777777" w:rsidR="004149AF" w:rsidRPr="0098117A" w:rsidRDefault="00000000" w:rsidP="004149AF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calculated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(eqn. 11) (    ) 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174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D0CECE" w:themeFill="background2" w:themeFillShade="E6"/>
                              <w:vAlign w:val="center"/>
                            </w:tcPr>
                            <w:p w14:paraId="691EBFB3" w14:textId="77777777" w:rsidR="004149AF" w:rsidRPr="0098117A" w:rsidRDefault="00000000" w:rsidP="004149AF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T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measured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 (    ) </m:t>
                                  </m:r>
                                </m:oMath>
                              </m:oMathPara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D0CECE" w:themeFill="background2" w:themeFillShade="E6"/>
                            </w:tcPr>
                            <w:p w14:paraId="5BAD3242" w14:textId="77777777" w:rsidR="004149AF" w:rsidRPr="0098117A" w:rsidRDefault="004149AF" w:rsidP="004149AF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 xml:space="preserve">% error </m:t>
                                  </m:r>
                                </m:oMath>
                              </m:oMathPara>
                            </w:p>
                          </w:tc>
                        </w:tr>
                        <w:tr w:rsidR="004149AF" w14:paraId="4992C532" w14:textId="77777777" w:rsidTr="002C696E">
                          <w:trPr>
                            <w:trHeight w:val="345"/>
                          </w:trPr>
                          <w:tc>
                            <w:tcPr>
                              <w:tcW w:w="137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7A4EC3FD" w14:textId="77777777" w:rsidR="004149AF" w:rsidRPr="004149AF" w:rsidRDefault="004149AF" w:rsidP="004149AF">
                              <w:pPr>
                                <w:spacing w:after="0"/>
                                <w:ind w:right="7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.02768 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3AC1C802" w14:textId="77777777" w:rsidR="004149AF" w:rsidRPr="004149AF" w:rsidRDefault="004149AF" w:rsidP="004149AF">
                              <w:pPr>
                                <w:spacing w:after="0"/>
                                <w:ind w:left="21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3722BB63" w14:textId="77777777" w:rsidR="004149AF" w:rsidRPr="004149AF" w:rsidRDefault="004149AF" w:rsidP="004149AF">
                              <w:pPr>
                                <w:spacing w:after="0"/>
                                <w:ind w:left="211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4A7B8374" w14:textId="77777777" w:rsidR="004149AF" w:rsidRPr="004149AF" w:rsidRDefault="004149AF" w:rsidP="004149AF">
                              <w:pPr>
                                <w:spacing w:after="0"/>
                                <w:ind w:left="21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29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7F6EE5B5" w14:textId="77777777" w:rsidR="004149AF" w:rsidRPr="004149AF" w:rsidRDefault="004149AF" w:rsidP="004149AF">
                              <w:pPr>
                                <w:spacing w:after="0"/>
                                <w:ind w:left="11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74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5C6F5886" w14:textId="77777777" w:rsidR="004149AF" w:rsidRPr="004149AF" w:rsidRDefault="004149AF" w:rsidP="004149AF">
                              <w:pPr>
                                <w:spacing w:after="0"/>
                                <w:ind w:left="312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36A3EB9D" w14:textId="77777777" w:rsidR="004149AF" w:rsidRPr="004149AF" w:rsidRDefault="004149AF" w:rsidP="004149AF">
                              <w:pPr>
                                <w:spacing w:after="0"/>
                                <w:ind w:left="209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4149AF" w14:paraId="10BD363F" w14:textId="77777777" w:rsidTr="002C696E">
                          <w:trPr>
                            <w:trHeight w:val="345"/>
                          </w:trPr>
                          <w:tc>
                            <w:tcPr>
                              <w:tcW w:w="137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EA3DCDE" w14:textId="77777777" w:rsidR="004149AF" w:rsidRPr="004149AF" w:rsidRDefault="004149AF" w:rsidP="004149AF">
                              <w:pPr>
                                <w:spacing w:after="0"/>
                                <w:ind w:right="7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.02768 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0F5CF1FD" w14:textId="77777777" w:rsidR="004149AF" w:rsidRPr="004149AF" w:rsidRDefault="004149AF" w:rsidP="004149AF">
                              <w:pPr>
                                <w:spacing w:after="0"/>
                                <w:ind w:left="21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7BBC395E" w14:textId="77777777" w:rsidR="004149AF" w:rsidRPr="004149AF" w:rsidRDefault="004149AF" w:rsidP="004149AF">
                              <w:pPr>
                                <w:spacing w:after="0"/>
                                <w:ind w:left="211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7EF1CFC5" w14:textId="77777777" w:rsidR="004149AF" w:rsidRPr="004149AF" w:rsidRDefault="004149AF" w:rsidP="004149AF">
                              <w:pPr>
                                <w:spacing w:after="0"/>
                                <w:ind w:left="21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29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1DBCA5E4" w14:textId="77777777" w:rsidR="004149AF" w:rsidRPr="004149AF" w:rsidRDefault="004149AF" w:rsidP="004149AF">
                              <w:pPr>
                                <w:spacing w:after="0"/>
                                <w:ind w:left="11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74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6934CFE7" w14:textId="77777777" w:rsidR="004149AF" w:rsidRPr="004149AF" w:rsidRDefault="004149AF" w:rsidP="004149AF">
                              <w:pPr>
                                <w:spacing w:after="0"/>
                                <w:ind w:left="312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2A18B3FA" w14:textId="77777777" w:rsidR="004149AF" w:rsidRPr="004149AF" w:rsidRDefault="004149AF" w:rsidP="004149AF">
                              <w:pPr>
                                <w:spacing w:after="0"/>
                                <w:ind w:left="209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4149AF" w14:paraId="35FE2407" w14:textId="77777777" w:rsidTr="002C696E">
                          <w:trPr>
                            <w:trHeight w:val="319"/>
                          </w:trPr>
                          <w:tc>
                            <w:tcPr>
                              <w:tcW w:w="137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45D6B9BF" w14:textId="77777777" w:rsidR="004149AF" w:rsidRPr="004149AF" w:rsidRDefault="004149AF" w:rsidP="004149AF">
                              <w:pPr>
                                <w:spacing w:after="0"/>
                                <w:ind w:right="7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.02768 </w:t>
                              </w:r>
                            </w:p>
                          </w:tc>
                          <w:tc>
                            <w:tcPr>
                              <w:tcW w:w="1142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59A0AA54" w14:textId="77777777" w:rsidR="004149AF" w:rsidRPr="004149AF" w:rsidRDefault="004149AF" w:rsidP="004149AF">
                              <w:pPr>
                                <w:spacing w:after="0"/>
                                <w:ind w:left="21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03B33F79" w14:textId="77777777" w:rsidR="004149AF" w:rsidRPr="004149AF" w:rsidRDefault="004149AF" w:rsidP="004149AF">
                              <w:pPr>
                                <w:spacing w:after="0"/>
                                <w:ind w:left="211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073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0E96A81A" w14:textId="77777777" w:rsidR="004149AF" w:rsidRPr="004149AF" w:rsidRDefault="004149AF" w:rsidP="004149AF">
                              <w:pPr>
                                <w:spacing w:after="0"/>
                                <w:ind w:left="21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291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44BBA830" w14:textId="77777777" w:rsidR="004149AF" w:rsidRPr="004149AF" w:rsidRDefault="004149AF" w:rsidP="004149AF">
                              <w:pPr>
                                <w:spacing w:after="0"/>
                                <w:ind w:left="11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747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6E3022DC" w14:textId="77777777" w:rsidR="004149AF" w:rsidRPr="004149AF" w:rsidRDefault="004149AF" w:rsidP="004149AF">
                              <w:pPr>
                                <w:spacing w:after="0"/>
                                <w:ind w:left="312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1234" w:type="dxa"/>
                              <w:tc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tcBorders>
                            </w:tcPr>
                            <w:p w14:paraId="47B64191" w14:textId="77777777" w:rsidR="004149AF" w:rsidRPr="004149AF" w:rsidRDefault="004149AF" w:rsidP="004149AF">
                              <w:pPr>
                                <w:spacing w:after="0"/>
                                <w:ind w:left="209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149AF">
                                <w:rPr>
                                  <w:color w:val="000000" w:themeColor="text1"/>
                                </w:rPr>
                                <w:t xml:space="preserve">  </w:t>
                              </w:r>
                            </w:p>
                          </w:tc>
                        </w:tr>
                      </w:tbl>
                      <w:p w14:paraId="71B8FDE7" w14:textId="77777777" w:rsidR="004149AF" w:rsidRDefault="004149AF" w:rsidP="004149AF">
                        <w:pPr>
                          <w:jc w:val="center"/>
                        </w:pPr>
                      </w:p>
                    </w:txbxContent>
                  </v:textbox>
                </v:rect>
                <v:shape id="Text Box 32" o:spid="_x0000_s1031" type="#_x0000_t202" style="position:absolute;left:517;top:2674;width:68320;height:2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14:paraId="28F6EEC2" w14:textId="09D5F446" w:rsidR="004149AF" w:rsidRPr="00566DCE" w:rsidRDefault="004149AF" w:rsidP="004149AF">
                        <w:pPr>
                          <w:pStyle w:val="Caption"/>
                          <w:rPr>
                            <w:noProof/>
                            <w:sz w:val="24"/>
                          </w:rPr>
                        </w:pPr>
                        <w:bookmarkStart w:id="3" w:name="_Ref132721681"/>
                        <w:r>
                          <w:t xml:space="preserve">Table </w:t>
                        </w:r>
                        <w:fldSimple w:instr=" SEQ Table \* ARABIC ">
                          <w:r w:rsidR="00387414">
                            <w:rPr>
                              <w:noProof/>
                            </w:rPr>
                            <w:t>2</w:t>
                          </w:r>
                        </w:fldSimple>
                        <w:bookmarkEnd w:id="3"/>
                        <w:r>
                          <w:t xml:space="preserve"> – Part 2 Data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6D56FA">
        <w:t>Part 2: Two Masses</w:t>
      </w:r>
    </w:p>
    <w:p w14:paraId="7D370A04" w14:textId="1BACF87F" w:rsidR="007A4C51" w:rsidRDefault="007A4C51" w:rsidP="007A4C51">
      <w:pPr>
        <w:pStyle w:val="BodyText"/>
      </w:pPr>
    </w:p>
    <w:p w14:paraId="04F439B6" w14:textId="733400D3" w:rsidR="007A4C51" w:rsidRPr="007A4C51" w:rsidRDefault="007A4C51" w:rsidP="007A4C51">
      <w:pPr>
        <w:pStyle w:val="QuestionNumber"/>
      </w:pPr>
    </w:p>
    <w:p w14:paraId="3DC2ABD2" w14:textId="77777777" w:rsidR="00E5392C" w:rsidRDefault="006D56FA" w:rsidP="006D56FA">
      <w:pPr>
        <w:pStyle w:val="questionText"/>
        <w:rPr>
          <w:rFonts w:ascii="Times New Roman" w:hAnsi="Times New Roman"/>
        </w:rPr>
      </w:pPr>
      <w:r>
        <w:t xml:space="preserve">How do you expect the period to behave as 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  <w:sz w:val="21"/>
          <w:vertAlign w:val="subscript"/>
        </w:rPr>
        <w:t>2</w:t>
      </w:r>
      <w:r>
        <w:t xml:space="preserve"> approaches </w:t>
      </w:r>
      <w:r>
        <w:rPr>
          <w:rFonts w:ascii="Times New Roman" w:hAnsi="Times New Roman"/>
          <w:i/>
        </w:rPr>
        <w:t>l</w:t>
      </w:r>
      <w:r>
        <w:rPr>
          <w:rFonts w:ascii="Times New Roman" w:hAnsi="Times New Roman"/>
          <w:sz w:val="21"/>
          <w:vertAlign w:val="subscript"/>
        </w:rPr>
        <w:t>1</w:t>
      </w:r>
      <w:r>
        <w:t>? Explain your answer.</w:t>
      </w:r>
      <w:r>
        <w:rPr>
          <w:rFonts w:ascii="Times New Roman" w:hAnsi="Times New Roman"/>
        </w:rPr>
        <w:t xml:space="preserve"> </w:t>
      </w:r>
    </w:p>
    <w:p w14:paraId="613F7D0D" w14:textId="77777777" w:rsidR="007A4C51" w:rsidRDefault="007A4C51" w:rsidP="006D56FA">
      <w:pPr>
        <w:pStyle w:val="questionText"/>
        <w:rPr>
          <w:rFonts w:ascii="Times New Roman" w:hAnsi="Times New Roman"/>
        </w:rPr>
      </w:pPr>
    </w:p>
    <w:p w14:paraId="1FCFBCC5" w14:textId="77777777" w:rsidR="007A4C51" w:rsidRDefault="007A4C51" w:rsidP="006D56FA">
      <w:pPr>
        <w:pStyle w:val="questionText"/>
        <w:rPr>
          <w:rFonts w:ascii="Times New Roman" w:hAnsi="Times New Roman"/>
        </w:rPr>
      </w:pPr>
    </w:p>
    <w:p w14:paraId="5CA4876E" w14:textId="77777777" w:rsidR="007A4C51" w:rsidRDefault="007A4C51" w:rsidP="006D56FA">
      <w:pPr>
        <w:pStyle w:val="questionText"/>
        <w:rPr>
          <w:rFonts w:ascii="Times New Roman" w:hAnsi="Times New Roman"/>
        </w:rPr>
      </w:pPr>
    </w:p>
    <w:p w14:paraId="3F7DD0CC" w14:textId="77777777" w:rsidR="007A4C51" w:rsidRDefault="007A4C51" w:rsidP="006D56FA">
      <w:pPr>
        <w:pStyle w:val="questionText"/>
        <w:rPr>
          <w:rFonts w:ascii="Times New Roman" w:hAnsi="Times New Roman"/>
        </w:rPr>
      </w:pPr>
    </w:p>
    <w:p w14:paraId="2C2B88CF" w14:textId="77777777" w:rsidR="007A4C51" w:rsidRDefault="007A4C51" w:rsidP="006D56FA">
      <w:pPr>
        <w:pStyle w:val="questionText"/>
        <w:rPr>
          <w:rFonts w:ascii="Times New Roman" w:hAnsi="Times New Roman"/>
        </w:rPr>
      </w:pPr>
    </w:p>
    <w:p w14:paraId="57CFAF58" w14:textId="77777777" w:rsidR="007A4C51" w:rsidRDefault="007A4C51" w:rsidP="006D56FA">
      <w:pPr>
        <w:pStyle w:val="questionText"/>
        <w:rPr>
          <w:rFonts w:ascii="Times New Roman" w:hAnsi="Times New Roman"/>
        </w:rPr>
      </w:pPr>
    </w:p>
    <w:p w14:paraId="2BE95874" w14:textId="77777777" w:rsidR="007A4C51" w:rsidRDefault="007A4C51" w:rsidP="006D56FA">
      <w:pPr>
        <w:pStyle w:val="questionText"/>
        <w:rPr>
          <w:rFonts w:ascii="Times New Roman" w:hAnsi="Times New Roman"/>
        </w:rPr>
      </w:pPr>
    </w:p>
    <w:p w14:paraId="58B3C626" w14:textId="77777777" w:rsidR="007A4C51" w:rsidRDefault="007A4C51" w:rsidP="006D56FA">
      <w:pPr>
        <w:pStyle w:val="questionText"/>
        <w:rPr>
          <w:rFonts w:ascii="Times New Roman" w:hAnsi="Times New Roman"/>
        </w:rPr>
      </w:pPr>
    </w:p>
    <w:p w14:paraId="4CDADDF4" w14:textId="77777777" w:rsidR="007A4C51" w:rsidRDefault="007A4C51" w:rsidP="006D56FA">
      <w:pPr>
        <w:pStyle w:val="questionText"/>
      </w:pPr>
    </w:p>
    <w:p w14:paraId="0B47BCF0" w14:textId="25864F59" w:rsidR="00E5392C" w:rsidRDefault="00E5392C" w:rsidP="00BC767C">
      <w:pPr>
        <w:pStyle w:val="QuestionNumber"/>
        <w:rPr>
          <w:rFonts w:ascii="Times New Roman" w:eastAsia="Times New Roman" w:hAnsi="Times New Roman" w:cs="Times New Roman"/>
        </w:rPr>
      </w:pPr>
    </w:p>
    <w:p w14:paraId="5A27F8FC" w14:textId="77777777" w:rsidR="001C6F00" w:rsidRDefault="00BC767C" w:rsidP="00BC767C">
      <w:pPr>
        <w:pStyle w:val="questionText"/>
      </w:pPr>
      <w:r w:rsidRPr="00BC767C">
        <w:t>What is happening to the period of your system as l2 is increased? Does this agree with your answer from question 2?</w:t>
      </w:r>
    </w:p>
    <w:p w14:paraId="22F47A2B" w14:textId="77777777" w:rsidR="007A4C51" w:rsidRDefault="007A4C51" w:rsidP="00BC767C">
      <w:pPr>
        <w:pStyle w:val="questionText"/>
      </w:pPr>
    </w:p>
    <w:p w14:paraId="3EB6C9AF" w14:textId="77777777" w:rsidR="007A4C51" w:rsidRDefault="007A4C51" w:rsidP="00BC767C">
      <w:pPr>
        <w:pStyle w:val="questionText"/>
      </w:pPr>
    </w:p>
    <w:p w14:paraId="6D961A55" w14:textId="77777777" w:rsidR="007A4C51" w:rsidRDefault="007A4C51" w:rsidP="00BC767C">
      <w:pPr>
        <w:pStyle w:val="questionText"/>
      </w:pPr>
    </w:p>
    <w:p w14:paraId="46C7FB24" w14:textId="77777777" w:rsidR="007A4C51" w:rsidRDefault="007A4C51" w:rsidP="00BC767C">
      <w:pPr>
        <w:pStyle w:val="questionText"/>
      </w:pPr>
    </w:p>
    <w:p w14:paraId="02B5C1BB" w14:textId="77777777" w:rsidR="007A4C51" w:rsidRDefault="007A4C51" w:rsidP="00BC767C">
      <w:pPr>
        <w:pStyle w:val="questionText"/>
      </w:pPr>
    </w:p>
    <w:p w14:paraId="5466E21E" w14:textId="77777777" w:rsidR="007A4C51" w:rsidRDefault="007A4C51" w:rsidP="00BC767C">
      <w:pPr>
        <w:pStyle w:val="questionText"/>
      </w:pPr>
    </w:p>
    <w:p w14:paraId="5E356B27" w14:textId="77777777" w:rsidR="007A4C51" w:rsidRDefault="007A4C51" w:rsidP="00BC767C">
      <w:pPr>
        <w:pStyle w:val="questionText"/>
      </w:pPr>
    </w:p>
    <w:p w14:paraId="78A05871" w14:textId="77777777" w:rsidR="007A4C51" w:rsidRDefault="007A4C51" w:rsidP="00BC767C">
      <w:pPr>
        <w:pStyle w:val="questionText"/>
      </w:pPr>
    </w:p>
    <w:p w14:paraId="4A87C56C" w14:textId="77777777" w:rsidR="001C6F00" w:rsidRPr="001C6F00" w:rsidRDefault="001C6F00" w:rsidP="001C6F00"/>
    <w:p w14:paraId="0055ED0D" w14:textId="77777777" w:rsidR="001478AD" w:rsidRPr="0072703B" w:rsidRDefault="001478AD" w:rsidP="001478AD">
      <w:pPr>
        <w:pStyle w:val="LabSteps"/>
        <w:numPr>
          <w:ilvl w:val="0"/>
          <w:numId w:val="0"/>
        </w:numPr>
        <w:ind w:left="1080"/>
      </w:pPr>
    </w:p>
    <w:p w14:paraId="7B73C437" w14:textId="77777777" w:rsidR="001478AD" w:rsidRPr="001000D1" w:rsidRDefault="001478AD" w:rsidP="001478AD">
      <w:pPr>
        <w:pStyle w:val="Heading2"/>
      </w:pPr>
      <w:r>
        <w:t>Conclusion</w:t>
      </w:r>
    </w:p>
    <w:p w14:paraId="233B708A" w14:textId="77777777" w:rsidR="001478AD" w:rsidRDefault="001478AD" w:rsidP="001478AD">
      <w:r>
        <w:t xml:space="preserve">Follow the lab report guide to write a conclusion on this lab. </w:t>
      </w:r>
    </w:p>
    <w:p w14:paraId="3A59180E" w14:textId="77777777" w:rsidR="001478AD" w:rsidRDefault="001478AD" w:rsidP="001478AD">
      <w:r>
        <w:t>Submit any additional excel or graphical analysis data</w:t>
      </w:r>
      <w:bookmarkStart w:id="4" w:name="_Hlk141864701"/>
      <w:r>
        <w:t xml:space="preserve"> your instructor requests </w:t>
      </w:r>
      <w:bookmarkEnd w:id="4"/>
      <w:r>
        <w:t>along with your report.</w:t>
      </w:r>
    </w:p>
    <w:p w14:paraId="06FC943A" w14:textId="77777777" w:rsidR="001478AD" w:rsidRDefault="001478AD" w:rsidP="001478AD"/>
    <w:p w14:paraId="22CF1EF5" w14:textId="77777777" w:rsidR="001478AD" w:rsidRDefault="001478AD" w:rsidP="001478AD">
      <w:pPr>
        <w:pStyle w:val="Conclusion"/>
      </w:pPr>
      <w:r>
        <w:t>Conclusion</w:t>
      </w:r>
    </w:p>
    <w:p w14:paraId="7EE36515" w14:textId="77777777" w:rsidR="001478AD" w:rsidRDefault="001478AD" w:rsidP="001478AD">
      <w:pPr>
        <w:pStyle w:val="ConclusionText"/>
      </w:pPr>
    </w:p>
    <w:sectPr w:rsidR="001478AD" w:rsidSect="00E03029">
      <w:headerReference w:type="default" r:id="rId8"/>
      <w:footerReference w:type="default" r:id="rId9"/>
      <w:footerReference w:type="first" r:id="rId10"/>
      <w:pgSz w:w="12240" w:h="15840"/>
      <w:pgMar w:top="720" w:right="1152" w:bottom="115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8CDC" w14:textId="77777777" w:rsidR="00683514" w:rsidRDefault="00683514" w:rsidP="00042CCC">
      <w:pPr>
        <w:spacing w:before="0" w:after="0"/>
      </w:pPr>
      <w:r>
        <w:separator/>
      </w:r>
    </w:p>
  </w:endnote>
  <w:endnote w:type="continuationSeparator" w:id="0">
    <w:p w14:paraId="4830C02A" w14:textId="77777777" w:rsidR="00683514" w:rsidRDefault="00683514" w:rsidP="00042C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3280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F538D" w14:textId="531D1F58" w:rsidR="00723A13" w:rsidRDefault="0064789E" w:rsidP="00723A13">
        <w:pPr>
          <w:pStyle w:val="Footer"/>
          <w:pBdr>
            <w:top w:val="single" w:sz="4" w:space="1" w:color="auto"/>
          </w:pBdr>
          <w:jc w:val="center"/>
        </w:pPr>
        <w:r>
          <w:t xml:space="preserve">12 - </w:t>
        </w:r>
        <w:r w:rsidR="00723A13">
          <w:fldChar w:fldCharType="begin"/>
        </w:r>
        <w:r w:rsidR="00723A13">
          <w:instrText xml:space="preserve"> PAGE   \* MERGEFORMAT </w:instrText>
        </w:r>
        <w:r w:rsidR="00723A13">
          <w:fldChar w:fldCharType="separate"/>
        </w:r>
        <w:r w:rsidR="00723A13">
          <w:rPr>
            <w:noProof/>
          </w:rPr>
          <w:t>2</w:t>
        </w:r>
        <w:r w:rsidR="00723A13">
          <w:rPr>
            <w:noProof/>
          </w:rPr>
          <w:fldChar w:fldCharType="end"/>
        </w:r>
      </w:p>
    </w:sdtContent>
  </w:sdt>
  <w:p w14:paraId="76453CF5" w14:textId="77777777" w:rsidR="00723A13" w:rsidRDefault="00723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3592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F09A43" w14:textId="51B11F80" w:rsidR="006D56FA" w:rsidRDefault="0064789E" w:rsidP="00042CCC">
        <w:pPr>
          <w:pStyle w:val="Footer"/>
          <w:pBdr>
            <w:top w:val="single" w:sz="4" w:space="1" w:color="auto"/>
          </w:pBdr>
          <w:jc w:val="center"/>
        </w:pPr>
        <w:r>
          <w:t xml:space="preserve">12- </w:t>
        </w:r>
        <w:r w:rsidR="006D56FA">
          <w:fldChar w:fldCharType="begin"/>
        </w:r>
        <w:r w:rsidR="006D56FA">
          <w:instrText xml:space="preserve"> PAGE   \* MERGEFORMAT </w:instrText>
        </w:r>
        <w:r w:rsidR="006D56FA">
          <w:fldChar w:fldCharType="separate"/>
        </w:r>
        <w:r w:rsidR="006D56FA">
          <w:rPr>
            <w:noProof/>
          </w:rPr>
          <w:t>2</w:t>
        </w:r>
        <w:r w:rsidR="006D56FA">
          <w:rPr>
            <w:noProof/>
          </w:rPr>
          <w:fldChar w:fldCharType="end"/>
        </w:r>
      </w:p>
    </w:sdtContent>
  </w:sdt>
  <w:p w14:paraId="1B5ABE94" w14:textId="77777777" w:rsidR="006D56FA" w:rsidRDefault="006D5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07D0" w14:textId="77777777" w:rsidR="00683514" w:rsidRDefault="00683514" w:rsidP="00042CCC">
      <w:pPr>
        <w:spacing w:before="0" w:after="0"/>
      </w:pPr>
      <w:r>
        <w:separator/>
      </w:r>
    </w:p>
  </w:footnote>
  <w:footnote w:type="continuationSeparator" w:id="0">
    <w:p w14:paraId="303ACB16" w14:textId="77777777" w:rsidR="00683514" w:rsidRDefault="00683514" w:rsidP="00042C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36B29" w14:textId="77777777" w:rsidR="006D56FA" w:rsidRDefault="006D56FA" w:rsidP="00042CCC">
    <w:pPr>
      <w:pStyle w:val="Header"/>
      <w:pBdr>
        <w:bottom w:val="single" w:sz="4" w:space="1" w:color="auto"/>
      </w:pBdr>
    </w:pPr>
    <w:r>
      <w:t>Physical Pendulum</w:t>
    </w:r>
    <w:r>
      <w:ptab w:relativeTo="margin" w:alignment="center" w:leader="none"/>
    </w:r>
    <w:r>
      <w:ptab w:relativeTo="margin" w:alignment="right" w:leader="none"/>
    </w:r>
    <w:r>
      <w:t>Physics 225 Lab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B4F37"/>
    <w:multiLevelType w:val="hybridMultilevel"/>
    <w:tmpl w:val="C7BC0970"/>
    <w:lvl w:ilvl="0" w:tplc="CE00701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EEF1337"/>
    <w:multiLevelType w:val="hybridMultilevel"/>
    <w:tmpl w:val="91C49A3E"/>
    <w:lvl w:ilvl="0" w:tplc="D4C29786">
      <w:start w:val="1"/>
      <w:numFmt w:val="decimal"/>
      <w:lvlText w:val="%1."/>
      <w:lvlJc w:val="left"/>
      <w:pPr>
        <w:ind w:left="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D09A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F258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E2C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850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0FA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E66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F8FA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E2E3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C7D2E"/>
    <w:multiLevelType w:val="hybridMultilevel"/>
    <w:tmpl w:val="3EAEED96"/>
    <w:lvl w:ilvl="0" w:tplc="994EBAC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3B7F49"/>
    <w:multiLevelType w:val="hybridMultilevel"/>
    <w:tmpl w:val="33A0D84E"/>
    <w:lvl w:ilvl="0" w:tplc="E13C635C">
      <w:start w:val="1"/>
      <w:numFmt w:val="upperLetter"/>
      <w:lvlText w:val="%1)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" w15:restartNumberingAfterBreak="0">
    <w:nsid w:val="34EA421B"/>
    <w:multiLevelType w:val="hybridMultilevel"/>
    <w:tmpl w:val="5692A442"/>
    <w:lvl w:ilvl="0" w:tplc="E68C1C5E">
      <w:start w:val="1"/>
      <w:numFmt w:val="decimal"/>
      <w:pStyle w:val="Checkpoint"/>
      <w:lvlText w:val="Checkpoint %1: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92FA1"/>
    <w:multiLevelType w:val="hybridMultilevel"/>
    <w:tmpl w:val="3D10D746"/>
    <w:lvl w:ilvl="0" w:tplc="14FEBF36">
      <w:start w:val="1"/>
      <w:numFmt w:val="decimal"/>
      <w:pStyle w:val="QuestionNumber"/>
      <w:lvlText w:val="Question %1: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14F79"/>
    <w:multiLevelType w:val="hybridMultilevel"/>
    <w:tmpl w:val="88E2AF7E"/>
    <w:lvl w:ilvl="0" w:tplc="004CD0D8">
      <w:start w:val="1"/>
      <w:numFmt w:val="upperLetter"/>
      <w:pStyle w:val="LabSteps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886ADB"/>
    <w:multiLevelType w:val="hybridMultilevel"/>
    <w:tmpl w:val="30B4D906"/>
    <w:lvl w:ilvl="0" w:tplc="61266766">
      <w:start w:val="1"/>
      <w:numFmt w:val="decimal"/>
      <w:lvlText w:val="%1.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A359A">
      <w:start w:val="1"/>
      <w:numFmt w:val="lowerLetter"/>
      <w:lvlText w:val="%2"/>
      <w:lvlJc w:val="left"/>
      <w:pPr>
        <w:ind w:left="1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C46054">
      <w:start w:val="1"/>
      <w:numFmt w:val="lowerRoman"/>
      <w:lvlText w:val="%3"/>
      <w:lvlJc w:val="left"/>
      <w:pPr>
        <w:ind w:left="2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6A321E">
      <w:start w:val="1"/>
      <w:numFmt w:val="decimal"/>
      <w:lvlText w:val="%4"/>
      <w:lvlJc w:val="left"/>
      <w:pPr>
        <w:ind w:left="2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A4791A">
      <w:start w:val="1"/>
      <w:numFmt w:val="lowerLetter"/>
      <w:lvlText w:val="%5"/>
      <w:lvlJc w:val="left"/>
      <w:pPr>
        <w:ind w:left="3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7AC044">
      <w:start w:val="1"/>
      <w:numFmt w:val="lowerRoman"/>
      <w:lvlText w:val="%6"/>
      <w:lvlJc w:val="left"/>
      <w:pPr>
        <w:ind w:left="4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664CA">
      <w:start w:val="1"/>
      <w:numFmt w:val="decimal"/>
      <w:lvlText w:val="%7"/>
      <w:lvlJc w:val="left"/>
      <w:pPr>
        <w:ind w:left="4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0EB824">
      <w:start w:val="1"/>
      <w:numFmt w:val="lowerLetter"/>
      <w:lvlText w:val="%8"/>
      <w:lvlJc w:val="left"/>
      <w:pPr>
        <w:ind w:left="5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769510">
      <w:start w:val="1"/>
      <w:numFmt w:val="lowerRoman"/>
      <w:lvlText w:val="%9"/>
      <w:lvlJc w:val="left"/>
      <w:pPr>
        <w:ind w:left="6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E1213A9"/>
    <w:multiLevelType w:val="hybridMultilevel"/>
    <w:tmpl w:val="E0384406"/>
    <w:lvl w:ilvl="0" w:tplc="FE76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826943">
    <w:abstractNumId w:val="7"/>
  </w:num>
  <w:num w:numId="2" w16cid:durableId="906378155">
    <w:abstractNumId w:val="1"/>
  </w:num>
  <w:num w:numId="3" w16cid:durableId="379403235">
    <w:abstractNumId w:val="8"/>
  </w:num>
  <w:num w:numId="4" w16cid:durableId="1955093174">
    <w:abstractNumId w:val="8"/>
  </w:num>
  <w:num w:numId="5" w16cid:durableId="1928612934">
    <w:abstractNumId w:val="2"/>
  </w:num>
  <w:num w:numId="6" w16cid:durableId="261034705">
    <w:abstractNumId w:val="3"/>
  </w:num>
  <w:num w:numId="7" w16cid:durableId="1878152972">
    <w:abstractNumId w:val="2"/>
    <w:lvlOverride w:ilvl="0">
      <w:startOverride w:val="1"/>
    </w:lvlOverride>
  </w:num>
  <w:num w:numId="8" w16cid:durableId="1602253407">
    <w:abstractNumId w:val="0"/>
  </w:num>
  <w:num w:numId="9" w16cid:durableId="2101828181">
    <w:abstractNumId w:val="4"/>
  </w:num>
  <w:num w:numId="10" w16cid:durableId="1086265462">
    <w:abstractNumId w:val="5"/>
  </w:num>
  <w:num w:numId="11" w16cid:durableId="270165887">
    <w:abstractNumId w:val="6"/>
  </w:num>
  <w:num w:numId="12" w16cid:durableId="103535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2C"/>
    <w:rsid w:val="00042CCC"/>
    <w:rsid w:val="001478AD"/>
    <w:rsid w:val="001A7062"/>
    <w:rsid w:val="001C6F00"/>
    <w:rsid w:val="002D1F6F"/>
    <w:rsid w:val="00387414"/>
    <w:rsid w:val="004149AF"/>
    <w:rsid w:val="004F0024"/>
    <w:rsid w:val="0064789E"/>
    <w:rsid w:val="00683514"/>
    <w:rsid w:val="006D56FA"/>
    <w:rsid w:val="00723A13"/>
    <w:rsid w:val="007A4C51"/>
    <w:rsid w:val="007F192A"/>
    <w:rsid w:val="0098117A"/>
    <w:rsid w:val="009E53E9"/>
    <w:rsid w:val="00A1157F"/>
    <w:rsid w:val="00AA59EF"/>
    <w:rsid w:val="00BC767C"/>
    <w:rsid w:val="00E03029"/>
    <w:rsid w:val="00E21EEB"/>
    <w:rsid w:val="00E5392C"/>
    <w:rsid w:val="00E71074"/>
    <w:rsid w:val="00FB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94DC"/>
  <w15:docId w15:val="{BEFA49B7-B61E-4FFE-A4EA-DED29EDEA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8AD"/>
    <w:pPr>
      <w:spacing w:before="120" w:after="120"/>
    </w:pPr>
    <w:rPr>
      <w:rFonts w:ascii="Calibri" w:eastAsia="Calibri" w:hAnsi="Calibri" w:cs="Calibri"/>
      <w:sz w:val="24"/>
    </w:rPr>
  </w:style>
  <w:style w:type="paragraph" w:styleId="Heading1">
    <w:name w:val="heading 1"/>
    <w:basedOn w:val="Normal"/>
    <w:next w:val="BodyText"/>
    <w:link w:val="Heading1Char"/>
    <w:qFormat/>
    <w:rsid w:val="001478AD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hd w:val="pct15" w:color="auto" w:fill="auto"/>
      <w:spacing w:before="0" w:after="220" w:line="280" w:lineRule="atLeast"/>
      <w:outlineLvl w:val="0"/>
    </w:pPr>
    <w:rPr>
      <w:rFonts w:ascii="Times New Roman" w:eastAsiaTheme="majorEastAsia" w:hAnsi="Times New Roman" w:cstheme="majorBidi"/>
      <w:b/>
      <w:spacing w:val="-10"/>
      <w:kern w:val="28"/>
      <w:position w:val="6"/>
      <w:sz w:val="56"/>
    </w:rPr>
  </w:style>
  <w:style w:type="paragraph" w:styleId="Heading2">
    <w:name w:val="heading 2"/>
    <w:basedOn w:val="Heading1"/>
    <w:next w:val="BodyText"/>
    <w:link w:val="Heading2Char"/>
    <w:qFormat/>
    <w:rsid w:val="001478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20" w:after="120"/>
      <w:outlineLvl w:val="1"/>
    </w:pPr>
    <w:rPr>
      <w:rFonts w:ascii="Calibri" w:hAnsi="Calibri"/>
      <w:b w:val="0"/>
      <w:sz w:val="36"/>
    </w:rPr>
  </w:style>
  <w:style w:type="paragraph" w:styleId="Heading3">
    <w:name w:val="heading 3"/>
    <w:basedOn w:val="Normal"/>
    <w:next w:val="BodyText"/>
    <w:link w:val="Heading3Char"/>
    <w:qFormat/>
    <w:rsid w:val="001478AD"/>
    <w:pPr>
      <w:keepNext/>
      <w:keepLines/>
      <w:outlineLvl w:val="2"/>
    </w:pPr>
    <w:rPr>
      <w:rFonts w:eastAsiaTheme="majorEastAsia" w:cstheme="majorBidi"/>
      <w:b/>
      <w:spacing w:val="-4"/>
      <w:kern w:val="28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78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78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BodyText"/>
    <w:link w:val="Heading6Char"/>
    <w:qFormat/>
    <w:rsid w:val="001478AD"/>
    <w:pPr>
      <w:keepNext/>
      <w:keepLines/>
      <w:spacing w:before="140" w:line="220" w:lineRule="atLeast"/>
      <w:outlineLvl w:val="5"/>
    </w:pPr>
    <w:rPr>
      <w:rFonts w:ascii="Times New Roman" w:eastAsiaTheme="majorEastAsia" w:hAnsi="Times New Roman" w:cstheme="majorBidi"/>
      <w:i/>
      <w:spacing w:val="-4"/>
      <w:kern w:val="28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78AD"/>
    <w:rPr>
      <w:rFonts w:eastAsiaTheme="majorEastAsia" w:cstheme="majorBidi"/>
      <w:b/>
      <w:spacing w:val="-10"/>
      <w:kern w:val="28"/>
      <w:position w:val="6"/>
      <w:sz w:val="56"/>
      <w:shd w:val="pct15" w:color="auto" w:fill="auto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questionText">
    <w:name w:val="questionText"/>
    <w:basedOn w:val="Normal"/>
    <w:link w:val="questionTextChar"/>
    <w:qFormat/>
    <w:rsid w:val="001478AD"/>
    <w:pPr>
      <w:pBdr>
        <w:left w:val="single" w:sz="4" w:space="4" w:color="auto"/>
        <w:bottom w:val="single" w:sz="4" w:space="1" w:color="auto"/>
        <w:right w:val="single" w:sz="4" w:space="4" w:color="auto"/>
      </w:pBdr>
    </w:pPr>
  </w:style>
  <w:style w:type="character" w:customStyle="1" w:styleId="questionTextChar">
    <w:name w:val="questionText Char"/>
    <w:basedOn w:val="DefaultParagraphFont"/>
    <w:link w:val="questionText"/>
    <w:rsid w:val="001478AD"/>
    <w:rPr>
      <w:rFonts w:ascii="Calibri" w:eastAsia="Calibri" w:hAnsi="Calibri" w:cs="Calibri"/>
      <w:sz w:val="24"/>
    </w:rPr>
  </w:style>
  <w:style w:type="paragraph" w:customStyle="1" w:styleId="QuestionNumber">
    <w:name w:val="QuestionNumber"/>
    <w:next w:val="questionText"/>
    <w:link w:val="QuestionNumberChar"/>
    <w:qFormat/>
    <w:rsid w:val="001478AD"/>
    <w:pPr>
      <w:numPr>
        <w:numId w:val="10"/>
      </w:numPr>
      <w:pBdr>
        <w:top w:val="single" w:sz="4" w:space="1" w:color="auto"/>
        <w:left w:val="single" w:sz="4" w:space="4" w:color="auto"/>
        <w:right w:val="single" w:sz="4" w:space="4" w:color="auto"/>
      </w:pBdr>
      <w:ind w:left="360"/>
    </w:pPr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character" w:customStyle="1" w:styleId="QuestionNumberChar">
    <w:name w:val="QuestionNumber Char"/>
    <w:basedOn w:val="Heading4Char"/>
    <w:link w:val="QuestionNumber"/>
    <w:rsid w:val="001478AD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LabNumBlock">
    <w:name w:val="LabNumBlock"/>
    <w:basedOn w:val="Footer"/>
    <w:link w:val="LabNumBlockChar"/>
    <w:qFormat/>
    <w:rsid w:val="001478AD"/>
    <w:pPr>
      <w:framePr w:wrap="around" w:vAnchor="text" w:hAnchor="text" w:y="1"/>
      <w:tabs>
        <w:tab w:val="clear" w:pos="4680"/>
        <w:tab w:val="clear" w:pos="9360"/>
      </w:tabs>
      <w:spacing w:before="0"/>
      <w:contextualSpacing/>
      <w:jc w:val="center"/>
    </w:pPr>
    <w:rPr>
      <w:rFonts w:ascii="Times New Roman" w:hAnsi="Times New Roman"/>
      <w:spacing w:val="-4"/>
      <w:sz w:val="96"/>
    </w:rPr>
  </w:style>
  <w:style w:type="character" w:customStyle="1" w:styleId="LabNumBlockChar">
    <w:name w:val="LabNumBlock Char"/>
    <w:basedOn w:val="DefaultParagraphFont"/>
    <w:link w:val="LabNumBlock"/>
    <w:rsid w:val="001478AD"/>
    <w:rPr>
      <w:rFonts w:eastAsia="Calibri" w:cs="Calibri"/>
      <w:spacing w:val="-4"/>
      <w:sz w:val="96"/>
    </w:rPr>
  </w:style>
  <w:style w:type="paragraph" w:styleId="Footer">
    <w:name w:val="footer"/>
    <w:basedOn w:val="Normal"/>
    <w:link w:val="FooterChar"/>
    <w:uiPriority w:val="99"/>
    <w:unhideWhenUsed/>
    <w:rsid w:val="00042CC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2CCC"/>
    <w:rPr>
      <w:rFonts w:ascii="Calibri" w:eastAsia="Calibri" w:hAnsi="Calibri" w:cs="Calibri"/>
      <w:color w:val="000000"/>
      <w:sz w:val="24"/>
    </w:rPr>
  </w:style>
  <w:style w:type="paragraph" w:customStyle="1" w:styleId="LabSteps">
    <w:name w:val="LabSteps"/>
    <w:basedOn w:val="ListParagraph"/>
    <w:link w:val="LabStepsChar"/>
    <w:qFormat/>
    <w:rsid w:val="001478AD"/>
    <w:pPr>
      <w:numPr>
        <w:numId w:val="11"/>
      </w:numPr>
      <w:contextualSpacing w:val="0"/>
    </w:pPr>
  </w:style>
  <w:style w:type="character" w:customStyle="1" w:styleId="LabStepsChar">
    <w:name w:val="LabSteps Char"/>
    <w:basedOn w:val="ListParagraphChar"/>
    <w:link w:val="LabSteps"/>
    <w:rsid w:val="001478AD"/>
    <w:rPr>
      <w:rFonts w:ascii="Calibri" w:eastAsia="Calibri" w:hAnsi="Calibri" w:cs="Calibri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1478A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42CCC"/>
  </w:style>
  <w:style w:type="character" w:customStyle="1" w:styleId="BodyTextChar">
    <w:name w:val="Body Text Char"/>
    <w:basedOn w:val="DefaultParagraphFont"/>
    <w:link w:val="BodyText"/>
    <w:uiPriority w:val="99"/>
    <w:semiHidden/>
    <w:rsid w:val="00042CCC"/>
    <w:rPr>
      <w:rFonts w:ascii="Calibri" w:eastAsia="Calibri" w:hAnsi="Calibri" w:cs="Calibri"/>
      <w:sz w:val="24"/>
    </w:rPr>
  </w:style>
  <w:style w:type="character" w:customStyle="1" w:styleId="Heading2Char">
    <w:name w:val="Heading 2 Char"/>
    <w:basedOn w:val="DefaultParagraphFont"/>
    <w:link w:val="Heading2"/>
    <w:rsid w:val="001478AD"/>
    <w:rPr>
      <w:rFonts w:ascii="Calibri" w:eastAsiaTheme="majorEastAsia" w:hAnsi="Calibri" w:cstheme="majorBidi"/>
      <w:spacing w:val="-10"/>
      <w:kern w:val="28"/>
      <w:position w:val="6"/>
      <w:sz w:val="36"/>
      <w:shd w:val="pct15" w:color="auto" w:fill="auto"/>
    </w:rPr>
  </w:style>
  <w:style w:type="character" w:customStyle="1" w:styleId="Heading3Char">
    <w:name w:val="Heading 3 Char"/>
    <w:basedOn w:val="DefaultParagraphFont"/>
    <w:link w:val="Heading3"/>
    <w:rsid w:val="001478AD"/>
    <w:rPr>
      <w:rFonts w:ascii="Calibri" w:eastAsiaTheme="majorEastAsia" w:hAnsi="Calibri" w:cstheme="majorBidi"/>
      <w:b/>
      <w:spacing w:val="-4"/>
      <w:kern w:val="28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78AD"/>
    <w:rPr>
      <w:rFonts w:asciiTheme="majorHAnsi" w:eastAsiaTheme="majorEastAsia" w:hAnsiTheme="majorHAnsi" w:cstheme="majorBidi"/>
      <w:b/>
      <w:i/>
      <w:sz w:val="28"/>
      <w:szCs w:val="22"/>
    </w:rPr>
  </w:style>
  <w:style w:type="character" w:customStyle="1" w:styleId="Heading6Char">
    <w:name w:val="Heading 6 Char"/>
    <w:basedOn w:val="DefaultParagraphFont"/>
    <w:link w:val="Heading6"/>
    <w:rsid w:val="001478AD"/>
    <w:rPr>
      <w:rFonts w:eastAsiaTheme="majorEastAsia" w:cstheme="majorBidi"/>
      <w:i/>
      <w:spacing w:val="-4"/>
      <w:kern w:val="28"/>
    </w:rPr>
  </w:style>
  <w:style w:type="paragraph" w:styleId="Caption">
    <w:name w:val="caption"/>
    <w:basedOn w:val="Normal"/>
    <w:next w:val="BodyText"/>
    <w:qFormat/>
    <w:rsid w:val="001478AD"/>
    <w:pPr>
      <w:keepNext/>
      <w:spacing w:before="60" w:after="220" w:line="220" w:lineRule="atLeast"/>
    </w:pPr>
    <w:rPr>
      <w:i/>
      <w:color w:val="000000" w:themeColor="text1"/>
      <w:sz w:val="22"/>
    </w:rPr>
  </w:style>
  <w:style w:type="paragraph" w:styleId="Title">
    <w:name w:val="Title"/>
    <w:basedOn w:val="Normal"/>
    <w:next w:val="Subtitle"/>
    <w:link w:val="TitleChar"/>
    <w:qFormat/>
    <w:rsid w:val="001478AD"/>
    <w:pPr>
      <w:keepNext/>
      <w:keepLines/>
      <w:spacing w:before="660" w:after="400" w:line="540" w:lineRule="atLeast"/>
      <w:ind w:right="2160"/>
    </w:pPr>
    <w:rPr>
      <w:rFonts w:ascii="Times New Roman" w:eastAsiaTheme="majorEastAsia" w:hAnsi="Times New Roman" w:cstheme="majorBidi"/>
      <w:spacing w:val="-40"/>
      <w:kern w:val="28"/>
      <w:sz w:val="60"/>
    </w:rPr>
  </w:style>
  <w:style w:type="character" w:customStyle="1" w:styleId="TitleChar">
    <w:name w:val="Title Char"/>
    <w:basedOn w:val="DefaultParagraphFont"/>
    <w:link w:val="Title"/>
    <w:rsid w:val="001478AD"/>
    <w:rPr>
      <w:rFonts w:eastAsiaTheme="majorEastAsia" w:cstheme="majorBidi"/>
      <w:spacing w:val="-40"/>
      <w:kern w:val="28"/>
      <w:sz w:val="60"/>
    </w:rPr>
  </w:style>
  <w:style w:type="paragraph" w:styleId="Subtitle">
    <w:name w:val="Subtitle"/>
    <w:basedOn w:val="Title"/>
    <w:next w:val="BodyText"/>
    <w:link w:val="SubtitleChar"/>
    <w:qFormat/>
    <w:rsid w:val="001478AD"/>
    <w:pPr>
      <w:spacing w:before="0" w:after="160" w:line="400" w:lineRule="atLeast"/>
    </w:pPr>
    <w:rPr>
      <w:i/>
      <w:spacing w:val="-14"/>
      <w:sz w:val="34"/>
    </w:rPr>
  </w:style>
  <w:style w:type="character" w:customStyle="1" w:styleId="SubtitleChar">
    <w:name w:val="Subtitle Char"/>
    <w:basedOn w:val="DefaultParagraphFont"/>
    <w:link w:val="Subtitle"/>
    <w:rsid w:val="001478AD"/>
    <w:rPr>
      <w:rFonts w:eastAsiaTheme="majorEastAsia" w:cstheme="majorBidi"/>
      <w:i/>
      <w:spacing w:val="-14"/>
      <w:kern w:val="28"/>
      <w:sz w:val="34"/>
    </w:rPr>
  </w:style>
  <w:style w:type="character" w:styleId="Strong">
    <w:name w:val="Strong"/>
    <w:basedOn w:val="DefaultParagraphFont"/>
    <w:qFormat/>
    <w:rsid w:val="001478AD"/>
    <w:rPr>
      <w:b/>
      <w:bCs/>
    </w:rPr>
  </w:style>
  <w:style w:type="paragraph" w:styleId="NoSpacing">
    <w:name w:val="No Spacing"/>
    <w:uiPriority w:val="1"/>
    <w:qFormat/>
    <w:rsid w:val="001478AD"/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78AD"/>
    <w:rPr>
      <w:rFonts w:ascii="Calibri" w:eastAsia="Calibri" w:hAnsi="Calibri" w:cs="Calibri"/>
      <w:sz w:val="24"/>
    </w:rPr>
  </w:style>
  <w:style w:type="character" w:styleId="SubtleEmphasis">
    <w:name w:val="Subtle Emphasis"/>
    <w:basedOn w:val="DefaultParagraphFont"/>
    <w:uiPriority w:val="19"/>
    <w:qFormat/>
    <w:rsid w:val="001478AD"/>
    <w:rPr>
      <w:b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478AD"/>
    <w:rPr>
      <w:i/>
      <w:iCs/>
      <w:color w:val="4472C4" w:themeColor="accent1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478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0" w:line="240" w:lineRule="auto"/>
      <w:outlineLvl w:val="9"/>
    </w:pPr>
    <w:rPr>
      <w:rFonts w:asciiTheme="majorHAnsi" w:hAnsiTheme="majorHAnsi"/>
      <w:b w:val="0"/>
      <w:color w:val="2F5496" w:themeColor="accent1" w:themeShade="BF"/>
      <w:spacing w:val="0"/>
      <w:kern w:val="0"/>
      <w:position w:val="0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042C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C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42CCC"/>
    <w:rPr>
      <w:rFonts w:ascii="Calibri" w:eastAsia="Calibri" w:hAnsi="Calibri" w:cs="Calibri"/>
      <w:sz w:val="24"/>
    </w:rPr>
  </w:style>
  <w:style w:type="paragraph" w:customStyle="1" w:styleId="Checkpoint">
    <w:name w:val="Checkpoint"/>
    <w:basedOn w:val="QuestionNumber"/>
    <w:link w:val="CheckpointChar"/>
    <w:qFormat/>
    <w:rsid w:val="001478AD"/>
    <w:pPr>
      <w:numPr>
        <w:numId w:val="12"/>
      </w:numPr>
      <w:pBdr>
        <w:left w:val="none" w:sz="0" w:space="0" w:color="auto"/>
        <w:right w:val="none" w:sz="0" w:space="0" w:color="auto"/>
      </w:pBdr>
      <w:ind w:left="360"/>
    </w:pPr>
  </w:style>
  <w:style w:type="character" w:customStyle="1" w:styleId="CheckpointChar">
    <w:name w:val="Checkpoint Char"/>
    <w:basedOn w:val="QuestionNumberChar"/>
    <w:link w:val="Checkpoint"/>
    <w:rsid w:val="001478AD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heckpointText">
    <w:name w:val="checkpoint Text"/>
    <w:basedOn w:val="questionText"/>
    <w:next w:val="Normal"/>
    <w:link w:val="checkpointTextChar"/>
    <w:qFormat/>
    <w:rsid w:val="001478AD"/>
    <w:pPr>
      <w:pBdr>
        <w:left w:val="none" w:sz="0" w:space="0" w:color="auto"/>
        <w:right w:val="none" w:sz="0" w:space="0" w:color="auto"/>
      </w:pBdr>
    </w:pPr>
  </w:style>
  <w:style w:type="character" w:customStyle="1" w:styleId="checkpointTextChar">
    <w:name w:val="checkpoint Text Char"/>
    <w:basedOn w:val="questionTextChar"/>
    <w:link w:val="checkpointText"/>
    <w:rsid w:val="001478AD"/>
    <w:rPr>
      <w:rFonts w:ascii="Calibri" w:eastAsia="Calibri" w:hAnsi="Calibri" w:cs="Calibri"/>
      <w:sz w:val="24"/>
    </w:rPr>
  </w:style>
  <w:style w:type="paragraph" w:customStyle="1" w:styleId="Conclusion">
    <w:name w:val="Conclusion"/>
    <w:basedOn w:val="QuestionNumber"/>
    <w:link w:val="ConclusionChar"/>
    <w:qFormat/>
    <w:rsid w:val="001478AD"/>
    <w:pPr>
      <w:numPr>
        <w:numId w:val="0"/>
      </w:numPr>
      <w:pBdr>
        <w:left w:val="none" w:sz="0" w:space="0" w:color="auto"/>
        <w:right w:val="none" w:sz="0" w:space="0" w:color="auto"/>
      </w:pBdr>
    </w:pPr>
  </w:style>
  <w:style w:type="character" w:customStyle="1" w:styleId="ConclusionChar">
    <w:name w:val="Conclusion Char"/>
    <w:basedOn w:val="DefaultParagraphFont"/>
    <w:link w:val="Conclusion"/>
    <w:rsid w:val="001478AD"/>
    <w:rPr>
      <w:rFonts w:ascii="Calibri" w:eastAsiaTheme="majorEastAsia" w:hAnsi="Calibri" w:cstheme="majorBidi"/>
      <w:b/>
      <w:i/>
      <w:spacing w:val="-4"/>
      <w:kern w:val="28"/>
      <w:sz w:val="28"/>
      <w:szCs w:val="22"/>
    </w:rPr>
  </w:style>
  <w:style w:type="paragraph" w:customStyle="1" w:styleId="ConclusionText">
    <w:name w:val="Conclusion Text"/>
    <w:basedOn w:val="questionText"/>
    <w:link w:val="ConclusionTextChar"/>
    <w:qFormat/>
    <w:rsid w:val="001478AD"/>
    <w:pPr>
      <w:pBdr>
        <w:left w:val="none" w:sz="0" w:space="0" w:color="auto"/>
        <w:right w:val="none" w:sz="0" w:space="0" w:color="auto"/>
      </w:pBdr>
    </w:pPr>
  </w:style>
  <w:style w:type="character" w:customStyle="1" w:styleId="ConclusionTextChar">
    <w:name w:val="Conclusion Text Char"/>
    <w:basedOn w:val="questionTextChar"/>
    <w:link w:val="ConclusionText"/>
    <w:rsid w:val="001478AD"/>
    <w:rPr>
      <w:rFonts w:ascii="Calibri" w:eastAsia="Calibri" w:hAnsi="Calibri" w:cs="Calibri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78AD"/>
    <w:rPr>
      <w:rFonts w:asciiTheme="majorHAnsi" w:eastAsiaTheme="majorEastAsia" w:hAnsiTheme="majorHAnsi" w:cstheme="majorBid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F3C1-7D71-4F0C-8A3F-DB338107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Physical Pendulum V4_2</vt:lpstr>
    </vt:vector>
  </TitlesOfParts>
  <Company>CSU Fullerton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Physical Pendulum V4_2</dc:title>
  <dc:subject/>
  <dc:creator>Robert</dc:creator>
  <cp:keywords/>
  <cp:lastModifiedBy>Alexander Gauf</cp:lastModifiedBy>
  <cp:revision>13</cp:revision>
  <cp:lastPrinted>2023-04-18T21:50:00Z</cp:lastPrinted>
  <dcterms:created xsi:type="dcterms:W3CDTF">2023-04-17T19:32:00Z</dcterms:created>
  <dcterms:modified xsi:type="dcterms:W3CDTF">2023-08-09T22:58:00Z</dcterms:modified>
</cp:coreProperties>
</file>